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59B721" w14:textId="51B8768B" w:rsidR="00BB517E" w:rsidRDefault="00BB517E" w:rsidP="00BB517E">
      <w:pPr>
        <w:spacing w:line="276" w:lineRule="auto"/>
        <w:jc w:val="center"/>
        <w:rPr>
          <w:b/>
          <w:bCs/>
          <w:sz w:val="40"/>
          <w:szCs w:val="40"/>
          <w:lang w:val="en-US"/>
        </w:rPr>
      </w:pPr>
      <w:bookmarkStart w:id="0" w:name="_Hlk150288379"/>
      <w:r w:rsidRPr="00723B97">
        <w:rPr>
          <w:b/>
          <w:bCs/>
          <w:sz w:val="40"/>
          <w:szCs w:val="40"/>
          <w:lang w:val="en-US"/>
        </w:rPr>
        <w:t xml:space="preserve">BÁO CÁO </w:t>
      </w:r>
      <w:r>
        <w:rPr>
          <w:b/>
          <w:bCs/>
          <w:sz w:val="40"/>
          <w:szCs w:val="40"/>
          <w:lang w:val="en-US"/>
        </w:rPr>
        <w:t>TIẾN TRÌNH ĐỒ ÁN TỐT NGHIỆP (5)</w:t>
      </w:r>
    </w:p>
    <w:p w14:paraId="14E7BCAD" w14:textId="42D5703D" w:rsidR="00BB517E" w:rsidRDefault="00BB517E" w:rsidP="00BB517E">
      <w:pPr>
        <w:spacing w:line="276" w:lineRule="auto"/>
        <w:rPr>
          <w:sz w:val="32"/>
          <w:szCs w:val="32"/>
          <w:lang w:val="en-US"/>
        </w:rPr>
      </w:pPr>
      <w:r w:rsidRPr="00723B97">
        <w:rPr>
          <w:sz w:val="32"/>
          <w:szCs w:val="32"/>
          <w:lang w:val="en-US"/>
        </w:rPr>
        <w:t>Nguyễn Huy Hoàng_20191855_Tự động hóa 06 - K64</w:t>
      </w:r>
    </w:p>
    <w:bookmarkEnd w:id="0" w:displacedByCustomXml="next"/>
    <w:sdt>
      <w:sdtPr>
        <w:rPr>
          <w:rFonts w:ascii="Times New Roman" w:eastAsiaTheme="minorHAnsi" w:hAnsi="Times New Roman" w:cstheme="minorBidi"/>
          <w:color w:val="auto"/>
          <w:kern w:val="2"/>
          <w:sz w:val="28"/>
          <w:szCs w:val="22"/>
          <w:lang w:val="vi-VN"/>
          <w14:ligatures w14:val="standardContextual"/>
        </w:rPr>
        <w:id w:val="-1983606776"/>
        <w:docPartObj>
          <w:docPartGallery w:val="Table of Contents"/>
          <w:docPartUnique/>
        </w:docPartObj>
      </w:sdtPr>
      <w:sdtEndPr>
        <w:rPr>
          <w:b/>
          <w:bCs/>
          <w:noProof/>
        </w:rPr>
      </w:sdtEndPr>
      <w:sdtContent>
        <w:p w14:paraId="23D825C1" w14:textId="1B0ACC9E" w:rsidR="001832D0" w:rsidRPr="001832D0" w:rsidRDefault="001832D0" w:rsidP="001832D0">
          <w:pPr>
            <w:pStyle w:val="TOCHeading"/>
            <w:jc w:val="center"/>
            <w:rPr>
              <w:b/>
              <w:bCs/>
              <w:color w:val="auto"/>
            </w:rPr>
          </w:pPr>
          <w:r w:rsidRPr="001832D0">
            <w:rPr>
              <w:b/>
              <w:bCs/>
              <w:color w:val="auto"/>
            </w:rPr>
            <w:t>MỤC LỤC</w:t>
          </w:r>
        </w:p>
        <w:p w14:paraId="30C27809" w14:textId="05917426" w:rsidR="00FD032A" w:rsidRDefault="001832D0">
          <w:pPr>
            <w:pStyle w:val="TOC1"/>
            <w:tabs>
              <w:tab w:val="right" w:leader="dot" w:pos="9350"/>
            </w:tabs>
            <w:rPr>
              <w:rFonts w:asciiTheme="minorHAnsi" w:eastAsiaTheme="minorEastAsia" w:hAnsiTheme="minorHAnsi"/>
              <w:noProof/>
              <w:sz w:val="22"/>
              <w:lang w:eastAsia="vi-VN"/>
            </w:rPr>
          </w:pPr>
          <w:r>
            <w:fldChar w:fldCharType="begin"/>
          </w:r>
          <w:r>
            <w:instrText xml:space="preserve"> TOC \o "1-3" \h \z \u </w:instrText>
          </w:r>
          <w:r>
            <w:fldChar w:fldCharType="separate"/>
          </w:r>
          <w:hyperlink w:anchor="_Toc150433297" w:history="1">
            <w:r w:rsidR="00FD032A" w:rsidRPr="00AC31F2">
              <w:rPr>
                <w:rStyle w:val="Hyperlink"/>
                <w:rFonts w:cs="Times New Roman"/>
                <w:b/>
                <w:bCs/>
                <w:noProof/>
                <w:lang w:val="en-US"/>
              </w:rPr>
              <w:t>1. DS18B20</w:t>
            </w:r>
            <w:r w:rsidR="00FD032A">
              <w:rPr>
                <w:noProof/>
                <w:webHidden/>
              </w:rPr>
              <w:tab/>
            </w:r>
            <w:r w:rsidR="00FD032A">
              <w:rPr>
                <w:noProof/>
                <w:webHidden/>
              </w:rPr>
              <w:fldChar w:fldCharType="begin"/>
            </w:r>
            <w:r w:rsidR="00FD032A">
              <w:rPr>
                <w:noProof/>
                <w:webHidden/>
              </w:rPr>
              <w:instrText xml:space="preserve"> PAGEREF _Toc150433297 \h </w:instrText>
            </w:r>
            <w:r w:rsidR="00FD032A">
              <w:rPr>
                <w:noProof/>
                <w:webHidden/>
              </w:rPr>
            </w:r>
            <w:r w:rsidR="00FD032A">
              <w:rPr>
                <w:noProof/>
                <w:webHidden/>
              </w:rPr>
              <w:fldChar w:fldCharType="separate"/>
            </w:r>
            <w:r w:rsidR="00FD032A">
              <w:rPr>
                <w:noProof/>
                <w:webHidden/>
              </w:rPr>
              <w:t>1</w:t>
            </w:r>
            <w:r w:rsidR="00FD032A">
              <w:rPr>
                <w:noProof/>
                <w:webHidden/>
              </w:rPr>
              <w:fldChar w:fldCharType="end"/>
            </w:r>
          </w:hyperlink>
        </w:p>
        <w:p w14:paraId="2F83B289" w14:textId="518B2F3A" w:rsidR="00FD032A" w:rsidRDefault="00FD032A">
          <w:pPr>
            <w:pStyle w:val="TOC1"/>
            <w:tabs>
              <w:tab w:val="right" w:leader="dot" w:pos="9350"/>
            </w:tabs>
            <w:rPr>
              <w:rFonts w:asciiTheme="minorHAnsi" w:eastAsiaTheme="minorEastAsia" w:hAnsiTheme="minorHAnsi"/>
              <w:noProof/>
              <w:sz w:val="22"/>
              <w:lang w:eastAsia="vi-VN"/>
            </w:rPr>
          </w:pPr>
          <w:hyperlink w:anchor="_Toc150433298" w:history="1">
            <w:r w:rsidRPr="00AC31F2">
              <w:rPr>
                <w:rStyle w:val="Hyperlink"/>
                <w:rFonts w:cs="Times New Roman"/>
                <w:b/>
                <w:bCs/>
                <w:noProof/>
                <w:lang w:val="en-US"/>
              </w:rPr>
              <w:t>2. DHT11</w:t>
            </w:r>
            <w:r>
              <w:rPr>
                <w:noProof/>
                <w:webHidden/>
              </w:rPr>
              <w:tab/>
            </w:r>
            <w:r>
              <w:rPr>
                <w:noProof/>
                <w:webHidden/>
              </w:rPr>
              <w:fldChar w:fldCharType="begin"/>
            </w:r>
            <w:r>
              <w:rPr>
                <w:noProof/>
                <w:webHidden/>
              </w:rPr>
              <w:instrText xml:space="preserve"> PAGEREF _Toc150433298 \h </w:instrText>
            </w:r>
            <w:r>
              <w:rPr>
                <w:noProof/>
                <w:webHidden/>
              </w:rPr>
            </w:r>
            <w:r>
              <w:rPr>
                <w:noProof/>
                <w:webHidden/>
              </w:rPr>
              <w:fldChar w:fldCharType="separate"/>
            </w:r>
            <w:r>
              <w:rPr>
                <w:noProof/>
                <w:webHidden/>
              </w:rPr>
              <w:t>4</w:t>
            </w:r>
            <w:r>
              <w:rPr>
                <w:noProof/>
                <w:webHidden/>
              </w:rPr>
              <w:fldChar w:fldCharType="end"/>
            </w:r>
          </w:hyperlink>
        </w:p>
        <w:p w14:paraId="6A64ED43" w14:textId="6F1EBEB7" w:rsidR="00FD032A" w:rsidRDefault="00FD032A">
          <w:pPr>
            <w:pStyle w:val="TOC1"/>
            <w:tabs>
              <w:tab w:val="right" w:leader="dot" w:pos="9350"/>
            </w:tabs>
            <w:rPr>
              <w:rFonts w:asciiTheme="minorHAnsi" w:eastAsiaTheme="minorEastAsia" w:hAnsiTheme="minorHAnsi"/>
              <w:noProof/>
              <w:sz w:val="22"/>
              <w:lang w:eastAsia="vi-VN"/>
            </w:rPr>
          </w:pPr>
          <w:hyperlink w:anchor="_Toc150433299" w:history="1">
            <w:r w:rsidRPr="00AC31F2">
              <w:rPr>
                <w:rStyle w:val="Hyperlink"/>
                <w:rFonts w:cs="Times New Roman"/>
                <w:b/>
                <w:bCs/>
                <w:noProof/>
                <w:lang w:val="en-US"/>
              </w:rPr>
              <w:t>3. Cảm biến tiệm cận NPN</w:t>
            </w:r>
            <w:r>
              <w:rPr>
                <w:noProof/>
                <w:webHidden/>
              </w:rPr>
              <w:tab/>
            </w:r>
            <w:r>
              <w:rPr>
                <w:noProof/>
                <w:webHidden/>
              </w:rPr>
              <w:fldChar w:fldCharType="begin"/>
            </w:r>
            <w:r>
              <w:rPr>
                <w:noProof/>
                <w:webHidden/>
              </w:rPr>
              <w:instrText xml:space="preserve"> PAGEREF _Toc150433299 \h </w:instrText>
            </w:r>
            <w:r>
              <w:rPr>
                <w:noProof/>
                <w:webHidden/>
              </w:rPr>
            </w:r>
            <w:r>
              <w:rPr>
                <w:noProof/>
                <w:webHidden/>
              </w:rPr>
              <w:fldChar w:fldCharType="separate"/>
            </w:r>
            <w:r>
              <w:rPr>
                <w:noProof/>
                <w:webHidden/>
              </w:rPr>
              <w:t>5</w:t>
            </w:r>
            <w:r>
              <w:rPr>
                <w:noProof/>
                <w:webHidden/>
              </w:rPr>
              <w:fldChar w:fldCharType="end"/>
            </w:r>
          </w:hyperlink>
        </w:p>
        <w:p w14:paraId="3CEF05B9" w14:textId="5C9CB483" w:rsidR="00FD032A" w:rsidRDefault="00FD032A">
          <w:pPr>
            <w:pStyle w:val="TOC1"/>
            <w:tabs>
              <w:tab w:val="right" w:leader="dot" w:pos="9350"/>
            </w:tabs>
            <w:rPr>
              <w:rFonts w:asciiTheme="minorHAnsi" w:eastAsiaTheme="minorEastAsia" w:hAnsiTheme="minorHAnsi"/>
              <w:noProof/>
              <w:sz w:val="22"/>
              <w:lang w:eastAsia="vi-VN"/>
            </w:rPr>
          </w:pPr>
          <w:hyperlink w:anchor="_Toc150433300" w:history="1">
            <w:r w:rsidRPr="00AC31F2">
              <w:rPr>
                <w:rStyle w:val="Hyperlink"/>
                <w:rFonts w:cs="Times New Roman"/>
                <w:b/>
                <w:bCs/>
                <w:noProof/>
                <w:lang w:val="en-US"/>
              </w:rPr>
              <w:t>4. Đọc ADC từ Accqui</w:t>
            </w:r>
            <w:r>
              <w:rPr>
                <w:noProof/>
                <w:webHidden/>
              </w:rPr>
              <w:tab/>
            </w:r>
            <w:r>
              <w:rPr>
                <w:noProof/>
                <w:webHidden/>
              </w:rPr>
              <w:fldChar w:fldCharType="begin"/>
            </w:r>
            <w:r>
              <w:rPr>
                <w:noProof/>
                <w:webHidden/>
              </w:rPr>
              <w:instrText xml:space="preserve"> PAGEREF _Toc150433300 \h </w:instrText>
            </w:r>
            <w:r>
              <w:rPr>
                <w:noProof/>
                <w:webHidden/>
              </w:rPr>
            </w:r>
            <w:r>
              <w:rPr>
                <w:noProof/>
                <w:webHidden/>
              </w:rPr>
              <w:fldChar w:fldCharType="separate"/>
            </w:r>
            <w:r>
              <w:rPr>
                <w:noProof/>
                <w:webHidden/>
              </w:rPr>
              <w:t>5</w:t>
            </w:r>
            <w:r>
              <w:rPr>
                <w:noProof/>
                <w:webHidden/>
              </w:rPr>
              <w:fldChar w:fldCharType="end"/>
            </w:r>
          </w:hyperlink>
        </w:p>
        <w:p w14:paraId="38BB50A4" w14:textId="73DFDA17" w:rsidR="00FD032A" w:rsidRDefault="00FD032A">
          <w:pPr>
            <w:pStyle w:val="TOC1"/>
            <w:tabs>
              <w:tab w:val="right" w:leader="dot" w:pos="9350"/>
            </w:tabs>
            <w:rPr>
              <w:rFonts w:asciiTheme="minorHAnsi" w:eastAsiaTheme="minorEastAsia" w:hAnsiTheme="minorHAnsi"/>
              <w:noProof/>
              <w:sz w:val="22"/>
              <w:lang w:eastAsia="vi-VN"/>
            </w:rPr>
          </w:pPr>
          <w:hyperlink w:anchor="_Toc150433301" w:history="1">
            <w:r w:rsidRPr="00AC31F2">
              <w:rPr>
                <w:rStyle w:val="Hyperlink"/>
                <w:rFonts w:cs="Times New Roman"/>
                <w:b/>
                <w:bCs/>
                <w:noProof/>
                <w:lang w:val="en-US"/>
              </w:rPr>
              <w:t>5. Mạch PCB</w:t>
            </w:r>
            <w:r>
              <w:rPr>
                <w:noProof/>
                <w:webHidden/>
              </w:rPr>
              <w:tab/>
            </w:r>
            <w:r>
              <w:rPr>
                <w:noProof/>
                <w:webHidden/>
              </w:rPr>
              <w:fldChar w:fldCharType="begin"/>
            </w:r>
            <w:r>
              <w:rPr>
                <w:noProof/>
                <w:webHidden/>
              </w:rPr>
              <w:instrText xml:space="preserve"> PAGEREF _Toc150433301 \h </w:instrText>
            </w:r>
            <w:r>
              <w:rPr>
                <w:noProof/>
                <w:webHidden/>
              </w:rPr>
            </w:r>
            <w:r>
              <w:rPr>
                <w:noProof/>
                <w:webHidden/>
              </w:rPr>
              <w:fldChar w:fldCharType="separate"/>
            </w:r>
            <w:r>
              <w:rPr>
                <w:noProof/>
                <w:webHidden/>
              </w:rPr>
              <w:t>6</w:t>
            </w:r>
            <w:r>
              <w:rPr>
                <w:noProof/>
                <w:webHidden/>
              </w:rPr>
              <w:fldChar w:fldCharType="end"/>
            </w:r>
          </w:hyperlink>
        </w:p>
        <w:p w14:paraId="05117388" w14:textId="3A27D4B1" w:rsidR="00FD032A" w:rsidRDefault="00FD032A">
          <w:pPr>
            <w:pStyle w:val="TOC1"/>
            <w:tabs>
              <w:tab w:val="right" w:leader="dot" w:pos="9350"/>
            </w:tabs>
            <w:rPr>
              <w:rFonts w:asciiTheme="minorHAnsi" w:eastAsiaTheme="minorEastAsia" w:hAnsiTheme="minorHAnsi"/>
              <w:noProof/>
              <w:sz w:val="22"/>
              <w:lang w:eastAsia="vi-VN"/>
            </w:rPr>
          </w:pPr>
          <w:hyperlink w:anchor="_Toc150433302" w:history="1">
            <w:r w:rsidRPr="00AC31F2">
              <w:rPr>
                <w:rStyle w:val="Hyperlink"/>
                <w:rFonts w:cs="Times New Roman"/>
                <w:b/>
                <w:bCs/>
                <w:noProof/>
                <w:lang w:val="en-US"/>
              </w:rPr>
              <w:t>6. Kiểm tra khối nguồn</w:t>
            </w:r>
            <w:r>
              <w:rPr>
                <w:noProof/>
                <w:webHidden/>
              </w:rPr>
              <w:tab/>
            </w:r>
            <w:r>
              <w:rPr>
                <w:noProof/>
                <w:webHidden/>
              </w:rPr>
              <w:fldChar w:fldCharType="begin"/>
            </w:r>
            <w:r>
              <w:rPr>
                <w:noProof/>
                <w:webHidden/>
              </w:rPr>
              <w:instrText xml:space="preserve"> PAGEREF _Toc150433302 \h </w:instrText>
            </w:r>
            <w:r>
              <w:rPr>
                <w:noProof/>
                <w:webHidden/>
              </w:rPr>
            </w:r>
            <w:r>
              <w:rPr>
                <w:noProof/>
                <w:webHidden/>
              </w:rPr>
              <w:fldChar w:fldCharType="separate"/>
            </w:r>
            <w:r>
              <w:rPr>
                <w:noProof/>
                <w:webHidden/>
              </w:rPr>
              <w:t>7</w:t>
            </w:r>
            <w:r>
              <w:rPr>
                <w:noProof/>
                <w:webHidden/>
              </w:rPr>
              <w:fldChar w:fldCharType="end"/>
            </w:r>
          </w:hyperlink>
        </w:p>
        <w:p w14:paraId="0989D49E" w14:textId="490B7EE4" w:rsidR="00FD032A" w:rsidRDefault="00FD032A">
          <w:pPr>
            <w:pStyle w:val="TOC2"/>
            <w:tabs>
              <w:tab w:val="right" w:leader="dot" w:pos="9350"/>
            </w:tabs>
            <w:rPr>
              <w:noProof/>
            </w:rPr>
          </w:pPr>
          <w:hyperlink w:anchor="_Toc150433303" w:history="1">
            <w:r w:rsidRPr="00AC31F2">
              <w:rPr>
                <w:rStyle w:val="Hyperlink"/>
                <w:noProof/>
              </w:rPr>
              <w:t>6.1. Độ Ripple của nguồn</w:t>
            </w:r>
            <w:r>
              <w:rPr>
                <w:noProof/>
                <w:webHidden/>
              </w:rPr>
              <w:tab/>
            </w:r>
            <w:r>
              <w:rPr>
                <w:noProof/>
                <w:webHidden/>
              </w:rPr>
              <w:fldChar w:fldCharType="begin"/>
            </w:r>
            <w:r>
              <w:rPr>
                <w:noProof/>
                <w:webHidden/>
              </w:rPr>
              <w:instrText xml:space="preserve"> PAGEREF _Toc150433303 \h </w:instrText>
            </w:r>
            <w:r>
              <w:rPr>
                <w:noProof/>
                <w:webHidden/>
              </w:rPr>
            </w:r>
            <w:r>
              <w:rPr>
                <w:noProof/>
                <w:webHidden/>
              </w:rPr>
              <w:fldChar w:fldCharType="separate"/>
            </w:r>
            <w:r>
              <w:rPr>
                <w:noProof/>
                <w:webHidden/>
              </w:rPr>
              <w:t>7</w:t>
            </w:r>
            <w:r>
              <w:rPr>
                <w:noProof/>
                <w:webHidden/>
              </w:rPr>
              <w:fldChar w:fldCharType="end"/>
            </w:r>
          </w:hyperlink>
        </w:p>
        <w:p w14:paraId="07AE6B52" w14:textId="1B66A3EE" w:rsidR="00FD032A" w:rsidRDefault="00FD032A">
          <w:pPr>
            <w:pStyle w:val="TOC2"/>
            <w:tabs>
              <w:tab w:val="right" w:leader="dot" w:pos="9350"/>
            </w:tabs>
            <w:rPr>
              <w:noProof/>
            </w:rPr>
          </w:pPr>
          <w:hyperlink w:anchor="_Toc150433304" w:history="1">
            <w:r w:rsidRPr="00AC31F2">
              <w:rPr>
                <w:rStyle w:val="Hyperlink"/>
                <w:noProof/>
              </w:rPr>
              <w:t>6.2. Điện áp trung bình</w:t>
            </w:r>
            <w:r>
              <w:rPr>
                <w:noProof/>
                <w:webHidden/>
              </w:rPr>
              <w:tab/>
            </w:r>
            <w:r>
              <w:rPr>
                <w:noProof/>
                <w:webHidden/>
              </w:rPr>
              <w:fldChar w:fldCharType="begin"/>
            </w:r>
            <w:r>
              <w:rPr>
                <w:noProof/>
                <w:webHidden/>
              </w:rPr>
              <w:instrText xml:space="preserve"> PAGEREF _Toc150433304 \h </w:instrText>
            </w:r>
            <w:r>
              <w:rPr>
                <w:noProof/>
                <w:webHidden/>
              </w:rPr>
            </w:r>
            <w:r>
              <w:rPr>
                <w:noProof/>
                <w:webHidden/>
              </w:rPr>
              <w:fldChar w:fldCharType="separate"/>
            </w:r>
            <w:r>
              <w:rPr>
                <w:noProof/>
                <w:webHidden/>
              </w:rPr>
              <w:t>12</w:t>
            </w:r>
            <w:r>
              <w:rPr>
                <w:noProof/>
                <w:webHidden/>
              </w:rPr>
              <w:fldChar w:fldCharType="end"/>
            </w:r>
          </w:hyperlink>
        </w:p>
        <w:p w14:paraId="47C97001" w14:textId="4957EBED" w:rsidR="001832D0" w:rsidRPr="00911D56" w:rsidRDefault="001832D0" w:rsidP="00911D56">
          <w:r>
            <w:rPr>
              <w:b/>
              <w:bCs/>
              <w:noProof/>
            </w:rPr>
            <w:fldChar w:fldCharType="end"/>
          </w:r>
        </w:p>
      </w:sdtContent>
    </w:sdt>
    <w:p w14:paraId="201FC093" w14:textId="2E9B3FB5" w:rsidR="00ED7850" w:rsidRPr="00BB517E" w:rsidRDefault="006E5F0F" w:rsidP="00ED7850">
      <w:pPr>
        <w:pStyle w:val="Heading1"/>
        <w:rPr>
          <w:rFonts w:ascii="Times New Roman" w:hAnsi="Times New Roman" w:cs="Times New Roman"/>
          <w:b/>
          <w:bCs/>
          <w:color w:val="auto"/>
          <w:sz w:val="28"/>
          <w:szCs w:val="28"/>
          <w:lang w:val="en-US"/>
        </w:rPr>
      </w:pPr>
      <w:bookmarkStart w:id="1" w:name="_Toc150433297"/>
      <w:r w:rsidRPr="00BB517E">
        <w:rPr>
          <w:rFonts w:ascii="Times New Roman" w:hAnsi="Times New Roman" w:cs="Times New Roman"/>
          <w:b/>
          <w:bCs/>
          <w:color w:val="auto"/>
          <w:sz w:val="28"/>
          <w:szCs w:val="28"/>
          <w:lang w:val="en-US"/>
        </w:rPr>
        <w:t>1.</w:t>
      </w:r>
      <w:r w:rsidR="00ED7850" w:rsidRPr="00BB517E">
        <w:rPr>
          <w:rFonts w:ascii="Times New Roman" w:hAnsi="Times New Roman" w:cs="Times New Roman"/>
          <w:b/>
          <w:bCs/>
          <w:color w:val="auto"/>
          <w:sz w:val="28"/>
          <w:szCs w:val="28"/>
          <w:lang w:val="en-US"/>
        </w:rPr>
        <w:t xml:space="preserve"> DS18B20</w:t>
      </w:r>
      <w:bookmarkEnd w:id="1"/>
    </w:p>
    <w:p w14:paraId="58BCAEF2" w14:textId="17E1C807" w:rsidR="00C20909" w:rsidRDefault="001D0A07">
      <w:pPr>
        <w:rPr>
          <w:lang w:val="en-US"/>
        </w:rPr>
      </w:pPr>
      <w:r>
        <w:rPr>
          <w:lang w:val="en-US"/>
        </w:rPr>
        <w:t>1</w:t>
      </w:r>
      <w:r w:rsidR="006E5F0F">
        <w:rPr>
          <w:lang w:val="en-US"/>
        </w:rPr>
        <w:t>.1.</w:t>
      </w:r>
      <w:r>
        <w:rPr>
          <w:lang w:val="en-US"/>
        </w:rPr>
        <w:t xml:space="preserve"> Khởi tạo cảm biến</w:t>
      </w:r>
    </w:p>
    <w:p w14:paraId="13008CBC" w14:textId="04020C54" w:rsidR="00C20909" w:rsidRPr="00C20909" w:rsidRDefault="00C20909" w:rsidP="00C20909">
      <w:pPr>
        <w:ind w:firstLine="720"/>
        <w:rPr>
          <w:lang w:val="en-US"/>
        </w:rPr>
      </w:pPr>
      <w:r>
        <w:rPr>
          <w:lang w:val="en-US"/>
        </w:rPr>
        <w:t>Kéo đường data xuống LOW trong khoảng 480us và sau đó đọc tín hiệu LOW từ cảm biến về. Nếu phản hồi là LOW tức là cảm biến đã được khởi tạo xong, ngược lại nếu là HIGH thì quá trình khởi tạo lỗi và khởi tạo lại</w:t>
      </w:r>
    </w:p>
    <w:p w14:paraId="535DD435" w14:textId="454D98B8" w:rsidR="00C55151" w:rsidRDefault="001D0A07">
      <w:r>
        <w:rPr>
          <w:noProof/>
        </w:rPr>
        <w:drawing>
          <wp:inline distT="0" distB="0" distL="0" distR="0" wp14:anchorId="5FCF0C3B" wp14:editId="004A8143">
            <wp:extent cx="5943600" cy="2410460"/>
            <wp:effectExtent l="0" t="0" r="0" b="0"/>
            <wp:docPr id="1512002270" name="Picture 1" descr="A diagram of a line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02270" name="Picture 1" descr="A diagram of a line type&#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410460"/>
                    </a:xfrm>
                    <a:prstGeom prst="rect">
                      <a:avLst/>
                    </a:prstGeom>
                    <a:noFill/>
                    <a:ln>
                      <a:noFill/>
                    </a:ln>
                  </pic:spPr>
                </pic:pic>
              </a:graphicData>
            </a:graphic>
          </wp:inline>
        </w:drawing>
      </w:r>
    </w:p>
    <w:p w14:paraId="521D1C40" w14:textId="0B3BF304" w:rsidR="001D0A07" w:rsidRDefault="006E5F0F" w:rsidP="006E7125">
      <w:pPr>
        <w:rPr>
          <w:lang w:val="en-US"/>
        </w:rPr>
      </w:pPr>
      <w:r>
        <w:rPr>
          <w:lang w:val="en-US"/>
        </w:rPr>
        <w:t>1.</w:t>
      </w:r>
      <w:r w:rsidR="001D0A07">
        <w:rPr>
          <w:lang w:val="en-US"/>
        </w:rPr>
        <w:t>2</w:t>
      </w:r>
      <w:r>
        <w:rPr>
          <w:lang w:val="en-US"/>
        </w:rPr>
        <w:t>.</w:t>
      </w:r>
      <w:r w:rsidR="001D0A07">
        <w:rPr>
          <w:lang w:val="en-US"/>
        </w:rPr>
        <w:t xml:space="preserve"> Viết command tới cảm biến</w:t>
      </w:r>
    </w:p>
    <w:p w14:paraId="26B25A61" w14:textId="58100806" w:rsidR="001D0A07" w:rsidRDefault="001D0A07" w:rsidP="00C20909">
      <w:pPr>
        <w:ind w:firstLine="360"/>
        <w:rPr>
          <w:lang w:val="en-US"/>
        </w:rPr>
      </w:pPr>
      <w:r>
        <w:rPr>
          <w:lang w:val="en-US"/>
        </w:rPr>
        <w:lastRenderedPageBreak/>
        <w:t>Viết “1”: Kéo đường data xuống LOW sau đó kéo lên HIGH trong 15us (do có điện trở treo nên không cần ouput lên HIGH)</w:t>
      </w:r>
    </w:p>
    <w:p w14:paraId="5296D6A8" w14:textId="3E52F2DD" w:rsidR="001D0A07" w:rsidRDefault="001D0A07" w:rsidP="001D0A07">
      <w:pPr>
        <w:ind w:left="360"/>
        <w:jc w:val="center"/>
        <w:rPr>
          <w:lang w:val="en-US"/>
        </w:rPr>
      </w:pPr>
      <w:r>
        <w:rPr>
          <w:noProof/>
        </w:rPr>
        <w:drawing>
          <wp:inline distT="0" distB="0" distL="0" distR="0" wp14:anchorId="5AB445C6" wp14:editId="05B46781">
            <wp:extent cx="3489960" cy="2293962"/>
            <wp:effectExtent l="0" t="0" r="0" b="0"/>
            <wp:docPr id="1469105644" name="Picture 2" descr="A diagram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05644" name="Picture 2" descr="A diagram of a sample&#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94485" cy="2296936"/>
                    </a:xfrm>
                    <a:prstGeom prst="rect">
                      <a:avLst/>
                    </a:prstGeom>
                    <a:noFill/>
                    <a:ln>
                      <a:noFill/>
                    </a:ln>
                  </pic:spPr>
                </pic:pic>
              </a:graphicData>
            </a:graphic>
          </wp:inline>
        </w:drawing>
      </w:r>
    </w:p>
    <w:p w14:paraId="700FAB30" w14:textId="0CE78E49" w:rsidR="001D0A07" w:rsidRDefault="001D0A07" w:rsidP="00C20909">
      <w:pPr>
        <w:ind w:firstLine="360"/>
        <w:rPr>
          <w:lang w:val="en-US"/>
        </w:rPr>
      </w:pPr>
      <w:r>
        <w:rPr>
          <w:lang w:val="en-US"/>
        </w:rPr>
        <w:t>Viết “0”: Kéo đường data xuống LOW và giữ trạng thái này trong 1 khoảng thời gian ít nhất là 60us</w:t>
      </w:r>
    </w:p>
    <w:p w14:paraId="03BB3CE6" w14:textId="7032088C" w:rsidR="00B41E61" w:rsidRDefault="00B41E61" w:rsidP="00C20909">
      <w:pPr>
        <w:ind w:firstLine="360"/>
        <w:rPr>
          <w:lang w:val="en-US"/>
        </w:rPr>
      </w:pPr>
      <w:r>
        <w:rPr>
          <w:lang w:val="en-US"/>
        </w:rPr>
        <w:t>Viết command: CCh để skip ROM, sau đó viết 4Eh để viết vào Scratchpad, tiếp đó đọc Presence từ cảm biến, sau đó viết command CCh và B</w:t>
      </w:r>
      <w:r w:rsidR="006E7125">
        <w:rPr>
          <w:lang w:val="en-US"/>
        </w:rPr>
        <w:t>E</w:t>
      </w:r>
      <w:r>
        <w:rPr>
          <w:lang w:val="en-US"/>
        </w:rPr>
        <w:t>h, cuối cùng đọc 2 bytes dữ liệu về từ cảm biến.</w:t>
      </w:r>
    </w:p>
    <w:p w14:paraId="012B3504" w14:textId="371AE3BA" w:rsidR="00B41E61" w:rsidRDefault="00B41E61" w:rsidP="00B41E61">
      <w:pPr>
        <w:ind w:left="360"/>
        <w:jc w:val="center"/>
        <w:rPr>
          <w:lang w:val="en-US"/>
        </w:rPr>
      </w:pPr>
      <w:r w:rsidRPr="00B41E61">
        <w:rPr>
          <w:noProof/>
          <w:lang w:val="en-US"/>
        </w:rPr>
        <w:lastRenderedPageBreak/>
        <w:drawing>
          <wp:inline distT="0" distB="0" distL="0" distR="0" wp14:anchorId="1D9F215A" wp14:editId="7CCF37CF">
            <wp:extent cx="2926334" cy="4237087"/>
            <wp:effectExtent l="0" t="0" r="7620" b="0"/>
            <wp:docPr id="1170658020"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58020" name="Picture 1" descr="A white sheet with black text&#10;&#10;Description automatically generated"/>
                    <pic:cNvPicPr/>
                  </pic:nvPicPr>
                  <pic:blipFill>
                    <a:blip r:embed="rId8"/>
                    <a:stretch>
                      <a:fillRect/>
                    </a:stretch>
                  </pic:blipFill>
                  <pic:spPr>
                    <a:xfrm>
                      <a:off x="0" y="0"/>
                      <a:ext cx="2926334" cy="4237087"/>
                    </a:xfrm>
                    <a:prstGeom prst="rect">
                      <a:avLst/>
                    </a:prstGeom>
                  </pic:spPr>
                </pic:pic>
              </a:graphicData>
            </a:graphic>
          </wp:inline>
        </w:drawing>
      </w:r>
    </w:p>
    <w:p w14:paraId="05B30923" w14:textId="13AF468E" w:rsidR="009C465A" w:rsidRDefault="006E5F0F" w:rsidP="00C20909">
      <w:pPr>
        <w:rPr>
          <w:lang w:val="en-US"/>
        </w:rPr>
      </w:pPr>
      <w:r>
        <w:rPr>
          <w:lang w:val="en-US"/>
        </w:rPr>
        <w:t>1.</w:t>
      </w:r>
      <w:r w:rsidR="009C465A">
        <w:rPr>
          <w:lang w:val="en-US"/>
        </w:rPr>
        <w:t>3</w:t>
      </w:r>
      <w:r>
        <w:rPr>
          <w:lang w:val="en-US"/>
        </w:rPr>
        <w:t>.</w:t>
      </w:r>
      <w:r w:rsidR="009C465A">
        <w:rPr>
          <w:lang w:val="en-US"/>
        </w:rPr>
        <w:t xml:space="preserve"> Đọc dữ liệu từ cảm biến</w:t>
      </w:r>
    </w:p>
    <w:p w14:paraId="7FBB85F8" w14:textId="77777777" w:rsidR="00C20909" w:rsidRDefault="00C20909" w:rsidP="00C20909">
      <w:pPr>
        <w:ind w:firstLine="360"/>
        <w:rPr>
          <w:lang w:val="en-US"/>
        </w:rPr>
      </w:pPr>
      <w:r>
        <w:rPr>
          <w:lang w:val="en-US"/>
        </w:rPr>
        <w:t>Dữ liệu quá trình đọc và ghi của cảm biến DS18B20 là 8bits. Việc đọc bit 1 từ cảm biến diễn ra theo cấu hình output của đường one-wire ở mức LOW trong khoảng thời gian &gt;1us, sau đó kiểm tra lại nếu đường data là mức HIGH thì dữ liệu là bit 1 còn mức LOW thì la bit 0.</w:t>
      </w:r>
    </w:p>
    <w:p w14:paraId="38FDE809" w14:textId="77777777" w:rsidR="00C20909" w:rsidRDefault="00C20909" w:rsidP="001D0A07">
      <w:pPr>
        <w:ind w:left="360"/>
        <w:rPr>
          <w:lang w:val="en-US"/>
        </w:rPr>
      </w:pPr>
    </w:p>
    <w:p w14:paraId="336B1977" w14:textId="77777777" w:rsidR="009C465A" w:rsidRDefault="009C465A" w:rsidP="001D0A07">
      <w:pPr>
        <w:ind w:left="360"/>
        <w:rPr>
          <w:lang w:val="en-US"/>
        </w:rPr>
      </w:pPr>
    </w:p>
    <w:p w14:paraId="189890C9" w14:textId="03FB0A66" w:rsidR="009C465A" w:rsidRDefault="009C465A" w:rsidP="001D0A07">
      <w:pPr>
        <w:ind w:left="360"/>
        <w:rPr>
          <w:lang w:val="en-US"/>
        </w:rPr>
      </w:pPr>
      <w:r>
        <w:rPr>
          <w:noProof/>
        </w:rPr>
        <w:lastRenderedPageBreak/>
        <w:drawing>
          <wp:inline distT="0" distB="0" distL="0" distR="0" wp14:anchorId="73DEBEE0" wp14:editId="727027C9">
            <wp:extent cx="5943600" cy="2216150"/>
            <wp:effectExtent l="0" t="0" r="0" b="0"/>
            <wp:docPr id="1830819678" name="Picture 3" descr="A diagram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19678" name="Picture 3" descr="A diagram of a sampl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216150"/>
                    </a:xfrm>
                    <a:prstGeom prst="rect">
                      <a:avLst/>
                    </a:prstGeom>
                    <a:noFill/>
                    <a:ln>
                      <a:noFill/>
                    </a:ln>
                  </pic:spPr>
                </pic:pic>
              </a:graphicData>
            </a:graphic>
          </wp:inline>
        </w:drawing>
      </w:r>
    </w:p>
    <w:p w14:paraId="2C78FF11" w14:textId="6463B8ED" w:rsidR="00820CDC" w:rsidRDefault="00414C2E" w:rsidP="00414C2E">
      <w:pPr>
        <w:rPr>
          <w:lang w:val="en-US"/>
        </w:rPr>
      </w:pPr>
      <w:r>
        <w:rPr>
          <w:lang w:val="en-US"/>
        </w:rPr>
        <w:t>Giá trị nhiệt độ mà cảm biến trả về ở dạng 16bits do đó phải đọc 2 lần là 8bit cao và 8bits thấp. Cuối cùng kết quả nhiệt độ là số nguyên 16bits và chia cho 16.</w:t>
      </w:r>
    </w:p>
    <w:p w14:paraId="5B6479E1" w14:textId="6DC879E3" w:rsidR="00ED7850" w:rsidRPr="00BB517E" w:rsidRDefault="006E5F0F" w:rsidP="00ED7850">
      <w:pPr>
        <w:pStyle w:val="Heading1"/>
        <w:rPr>
          <w:rFonts w:ascii="Times New Roman" w:hAnsi="Times New Roman" w:cs="Times New Roman"/>
          <w:b/>
          <w:bCs/>
          <w:color w:val="auto"/>
          <w:sz w:val="28"/>
          <w:szCs w:val="28"/>
          <w:lang w:val="en-US"/>
        </w:rPr>
      </w:pPr>
      <w:bookmarkStart w:id="2" w:name="_Toc150433298"/>
      <w:r w:rsidRPr="00BB517E">
        <w:rPr>
          <w:rFonts w:ascii="Times New Roman" w:hAnsi="Times New Roman" w:cs="Times New Roman"/>
          <w:b/>
          <w:bCs/>
          <w:color w:val="auto"/>
          <w:sz w:val="28"/>
          <w:szCs w:val="28"/>
          <w:lang w:val="en-US"/>
        </w:rPr>
        <w:t>2.</w:t>
      </w:r>
      <w:r w:rsidR="00ED7850" w:rsidRPr="00BB517E">
        <w:rPr>
          <w:rFonts w:ascii="Times New Roman" w:hAnsi="Times New Roman" w:cs="Times New Roman"/>
          <w:b/>
          <w:bCs/>
          <w:color w:val="auto"/>
          <w:sz w:val="28"/>
          <w:szCs w:val="28"/>
          <w:lang w:val="en-US"/>
        </w:rPr>
        <w:t xml:space="preserve"> DHT11</w:t>
      </w:r>
      <w:bookmarkEnd w:id="2"/>
    </w:p>
    <w:p w14:paraId="789102D6" w14:textId="3E10B933" w:rsidR="00ED7850" w:rsidRDefault="006E5F0F" w:rsidP="00ED7850">
      <w:pPr>
        <w:rPr>
          <w:lang w:val="en-US"/>
        </w:rPr>
      </w:pPr>
      <w:r>
        <w:rPr>
          <w:lang w:val="en-US"/>
        </w:rPr>
        <w:t>2.1.</w:t>
      </w:r>
      <w:r w:rsidR="00ED7850">
        <w:rPr>
          <w:lang w:val="en-US"/>
        </w:rPr>
        <w:t xml:space="preserve"> Khởi tạo cảm biến</w:t>
      </w:r>
    </w:p>
    <w:p w14:paraId="17E9B10C" w14:textId="2CFCDBA8" w:rsidR="00ED7850" w:rsidRDefault="00ED7850" w:rsidP="00ED7850">
      <w:pPr>
        <w:rPr>
          <w:lang w:val="en-US"/>
        </w:rPr>
      </w:pPr>
      <w:r>
        <w:rPr>
          <w:lang w:val="en-US"/>
        </w:rPr>
        <w:t>Đầu tiên kéo đường data xuống mức LOW trong vòng 18ms, lúc này DHT11 sẽ kéo đường data xuống mức LOW trong 80us và sau đó là HIGH trong 80us. Khi hoàn thành, cảm biến bắt đầu gửi dữ liệu.</w:t>
      </w:r>
    </w:p>
    <w:p w14:paraId="5E9F8D1C" w14:textId="1C88CF82" w:rsidR="00ED7850" w:rsidRDefault="00ED7850" w:rsidP="00ED7850">
      <w:pPr>
        <w:rPr>
          <w:lang w:val="en-US"/>
        </w:rPr>
      </w:pPr>
      <w:r>
        <w:rPr>
          <w:noProof/>
        </w:rPr>
        <w:drawing>
          <wp:inline distT="0" distB="0" distL="0" distR="0" wp14:anchorId="1B2C1AD8" wp14:editId="6324F99C">
            <wp:extent cx="4953000" cy="2034540"/>
            <wp:effectExtent l="0" t="0" r="0" b="3810"/>
            <wp:docPr id="1831578086" name="Picture 1" descr="DHT11 Host sig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HT11 Host sign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53000" cy="2034540"/>
                    </a:xfrm>
                    <a:prstGeom prst="rect">
                      <a:avLst/>
                    </a:prstGeom>
                    <a:noFill/>
                    <a:ln>
                      <a:noFill/>
                    </a:ln>
                  </pic:spPr>
                </pic:pic>
              </a:graphicData>
            </a:graphic>
          </wp:inline>
        </w:drawing>
      </w:r>
    </w:p>
    <w:p w14:paraId="7D92F1CC" w14:textId="1464C371" w:rsidR="00ED7850" w:rsidRDefault="00ED7850" w:rsidP="00ED7850">
      <w:pPr>
        <w:rPr>
          <w:lang w:val="en-US"/>
        </w:rPr>
      </w:pPr>
      <w:r>
        <w:rPr>
          <w:lang w:val="en-US"/>
        </w:rPr>
        <w:t>2</w:t>
      </w:r>
      <w:r w:rsidR="006E5F0F">
        <w:rPr>
          <w:lang w:val="en-US"/>
        </w:rPr>
        <w:t>.2</w:t>
      </w:r>
      <w:r>
        <w:rPr>
          <w:lang w:val="en-US"/>
        </w:rPr>
        <w:t>. Cảm biến phản hồi</w:t>
      </w:r>
    </w:p>
    <w:p w14:paraId="4A764F41" w14:textId="12391B23" w:rsidR="00ED7850" w:rsidRDefault="00ED7850" w:rsidP="007F7373">
      <w:pPr>
        <w:ind w:firstLine="720"/>
        <w:rPr>
          <w:lang w:val="en-US"/>
        </w:rPr>
      </w:pPr>
      <w:r>
        <w:rPr>
          <w:lang w:val="en-US"/>
        </w:rPr>
        <w:t xml:space="preserve">Sau khi nhận </w:t>
      </w:r>
      <w:r w:rsidR="00242A62">
        <w:rPr>
          <w:lang w:val="en-US"/>
        </w:rPr>
        <w:t>được</w:t>
      </w:r>
      <w:r>
        <w:rPr>
          <w:lang w:val="en-US"/>
        </w:rPr>
        <w:t xml:space="preserve"> tín hiệu khởi tạo, DHT11 sẽ gửi 1 tín hiệu phản hồi. Để đọc tín hiệu này cần đợi 40us sau đó đọc chân Data (lúc này phải là mức LOW) và đợi 80us đọc lại chân data phải là mức HIGH.</w:t>
      </w:r>
    </w:p>
    <w:p w14:paraId="6BA978CF" w14:textId="410A6A70" w:rsidR="00ED7850" w:rsidRDefault="006E5F0F" w:rsidP="00ED7850">
      <w:pPr>
        <w:rPr>
          <w:lang w:val="en-US"/>
        </w:rPr>
      </w:pPr>
      <w:r>
        <w:rPr>
          <w:lang w:val="en-US"/>
        </w:rPr>
        <w:t>2.</w:t>
      </w:r>
      <w:r w:rsidR="00ED7850">
        <w:rPr>
          <w:lang w:val="en-US"/>
        </w:rPr>
        <w:t>3. Quá trình gửi dữ liệu</w:t>
      </w:r>
    </w:p>
    <w:p w14:paraId="4970E2B7" w14:textId="25E3C7A3" w:rsidR="00ED7850" w:rsidRDefault="00ED7850" w:rsidP="007F7373">
      <w:pPr>
        <w:ind w:firstLine="720"/>
        <w:rPr>
          <w:lang w:val="en-US"/>
        </w:rPr>
      </w:pPr>
      <w:r>
        <w:rPr>
          <w:lang w:val="en-US"/>
        </w:rPr>
        <w:lastRenderedPageBreak/>
        <w:t xml:space="preserve">DHT11 sẽ gửi 40bits dữu liệu, mỗi bit gửi sẽ bắt </w:t>
      </w:r>
      <w:r w:rsidR="00242A62">
        <w:rPr>
          <w:lang w:val="en-US"/>
        </w:rPr>
        <w:t>đầu</w:t>
      </w:r>
      <w:r>
        <w:rPr>
          <w:lang w:val="en-US"/>
        </w:rPr>
        <w:t xml:space="preserve"> với mức điện áp LOW</w:t>
      </w:r>
      <w:r w:rsidR="0071629E">
        <w:rPr>
          <w:lang w:val="en-US"/>
        </w:rPr>
        <w:t xml:space="preserve"> ít nhất 50us tiếp đó là độ dài mức điện áp cao để quyết định xem là bit “1” hay là “0”.</w:t>
      </w:r>
    </w:p>
    <w:p w14:paraId="04C146F9" w14:textId="7AEDC3A3" w:rsidR="0071629E" w:rsidRDefault="0071629E" w:rsidP="007F7373">
      <w:pPr>
        <w:ind w:firstLine="720"/>
        <w:rPr>
          <w:lang w:val="en-US"/>
        </w:rPr>
      </w:pPr>
      <w:r>
        <w:rPr>
          <w:lang w:val="en-US"/>
        </w:rPr>
        <w:t>Nếu độ dài mức điện áp cao trong khoảng 26-228us thì là bit “0”, nếu độ dài khoảng 70us thì là bit “1”</w:t>
      </w:r>
    </w:p>
    <w:p w14:paraId="1420BE5E" w14:textId="5ADDE3BC" w:rsidR="00ED7850" w:rsidRDefault="00ED7850" w:rsidP="00ED7850">
      <w:pPr>
        <w:rPr>
          <w:lang w:val="en-US"/>
        </w:rPr>
      </w:pPr>
      <w:r>
        <w:rPr>
          <w:noProof/>
        </w:rPr>
        <w:drawing>
          <wp:inline distT="0" distB="0" distL="0" distR="0" wp14:anchorId="5CE2D3A0" wp14:editId="44D774A0">
            <wp:extent cx="5943600" cy="1275080"/>
            <wp:effectExtent l="0" t="0" r="0" b="1270"/>
            <wp:docPr id="967911655" name="Picture 2" descr="DHT11 Data trans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HT11 Data transmiss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275080"/>
                    </a:xfrm>
                    <a:prstGeom prst="rect">
                      <a:avLst/>
                    </a:prstGeom>
                    <a:noFill/>
                    <a:ln>
                      <a:noFill/>
                    </a:ln>
                  </pic:spPr>
                </pic:pic>
              </a:graphicData>
            </a:graphic>
          </wp:inline>
        </w:drawing>
      </w:r>
    </w:p>
    <w:p w14:paraId="0E0A6B55" w14:textId="30E96F44" w:rsidR="0071629E" w:rsidRDefault="0071629E" w:rsidP="00ED7850">
      <w:pPr>
        <w:rPr>
          <w:lang w:val="en-US"/>
        </w:rPr>
      </w:pPr>
      <w:r>
        <w:rPr>
          <w:lang w:val="en-US"/>
        </w:rPr>
        <w:t>40bits data bao gồm:</w:t>
      </w:r>
    </w:p>
    <w:p w14:paraId="69E49572" w14:textId="716C6DF4" w:rsidR="0071629E" w:rsidRDefault="0071629E" w:rsidP="007F7373">
      <w:pPr>
        <w:ind w:firstLine="720"/>
        <w:rPr>
          <w:lang w:val="en-US"/>
        </w:rPr>
      </w:pPr>
      <w:r>
        <w:rPr>
          <w:lang w:val="en-US"/>
        </w:rPr>
        <w:t>Data = 8bit kiểu nguyên về độ ẩm (RH) + 8bit kiểu thập phân về độ ẩm (RH) + 8bit kiểu nguyên về nhiệt độ (T) + 8bit kiểu thập phân về nhiệt độ (T).</w:t>
      </w:r>
    </w:p>
    <w:p w14:paraId="1636A8ED" w14:textId="28FDD752" w:rsidR="0071629E" w:rsidRDefault="0071629E" w:rsidP="007F7373">
      <w:pPr>
        <w:ind w:firstLine="720"/>
        <w:rPr>
          <w:lang w:val="en-US"/>
        </w:rPr>
      </w:pPr>
      <w:r>
        <w:rPr>
          <w:lang w:val="en-US"/>
        </w:rPr>
        <w:t>Để đọc dữ liệu từ cảm biến</w:t>
      </w:r>
      <w:r w:rsidR="008648FC">
        <w:rPr>
          <w:lang w:val="en-US"/>
        </w:rPr>
        <w:t xml:space="preserve">: </w:t>
      </w:r>
      <w:r>
        <w:rPr>
          <w:lang w:val="en-US"/>
        </w:rPr>
        <w:t>Đọc pin data mà cảm biến gửi về ở mức HIGH, đợi trong 40us nếu data về LOW thì là bit “0” (do thời gian chuyển về “0” của cảm biến từ 26-28us) và nếu quá 40us</w:t>
      </w:r>
      <w:r w:rsidR="008648FC">
        <w:rPr>
          <w:lang w:val="en-US"/>
        </w:rPr>
        <w:t xml:space="preserve"> thì là bit “1”(do thời gian chuyển là 70us).</w:t>
      </w:r>
    </w:p>
    <w:p w14:paraId="2637F47F" w14:textId="31D2933E" w:rsidR="006E5F0F" w:rsidRPr="00BB517E" w:rsidRDefault="006E5F0F" w:rsidP="00AC3FE0">
      <w:pPr>
        <w:pStyle w:val="Heading1"/>
        <w:rPr>
          <w:rFonts w:ascii="Times New Roman" w:hAnsi="Times New Roman" w:cs="Times New Roman"/>
          <w:b/>
          <w:bCs/>
          <w:sz w:val="28"/>
          <w:szCs w:val="28"/>
          <w:lang w:val="en-US"/>
        </w:rPr>
      </w:pPr>
      <w:bookmarkStart w:id="3" w:name="_Toc150433299"/>
      <w:r w:rsidRPr="00BB517E">
        <w:rPr>
          <w:rFonts w:ascii="Times New Roman" w:hAnsi="Times New Roman" w:cs="Times New Roman"/>
          <w:b/>
          <w:bCs/>
          <w:color w:val="auto"/>
          <w:sz w:val="28"/>
          <w:szCs w:val="28"/>
          <w:lang w:val="en-US"/>
        </w:rPr>
        <w:t>3. Cảm biến tiệm cận NPN</w:t>
      </w:r>
      <w:bookmarkEnd w:id="3"/>
    </w:p>
    <w:p w14:paraId="7D65BFF0" w14:textId="5A1983A0" w:rsidR="00AC3FE0" w:rsidRDefault="00AC3FE0" w:rsidP="007F7373">
      <w:pPr>
        <w:ind w:firstLine="720"/>
        <w:rPr>
          <w:lang w:val="en-US"/>
        </w:rPr>
      </w:pPr>
      <w:r>
        <w:rPr>
          <w:lang w:val="en-US"/>
        </w:rPr>
        <w:t xml:space="preserve">Với việc đo tốc độ của xe dựa vào cảm biến tiệm cận NPN chủ yếu là đo xung đọc từ cảm biến. Khi phát hiện kim loại thì cảm biến xuất mức LOW, khi không có kim loại là mức HIGH. </w:t>
      </w:r>
    </w:p>
    <w:p w14:paraId="115EE565" w14:textId="0FA6607E" w:rsidR="007F7373" w:rsidRDefault="007F7373" w:rsidP="007F7373">
      <w:pPr>
        <w:ind w:firstLine="720"/>
        <w:rPr>
          <w:lang w:val="en-US"/>
        </w:rPr>
      </w:pPr>
      <w:r>
        <w:rPr>
          <w:lang w:val="en-US"/>
        </w:rPr>
        <w:t>Khi đọc đủ số xung từ bánh răng, thì sẽ tính toán vận tốc dựa vào khoảng cách đi được của bánh xe theo 1 vòng bánh răng là S, thời gian đếm đủ 1 vòng bánh răng là T. Công thức tính vận tốc xấp xỉ là:</w:t>
      </w:r>
    </w:p>
    <w:p w14:paraId="67AE51A2" w14:textId="03030604" w:rsidR="007F7373" w:rsidRPr="00AC3FE0" w:rsidRDefault="007F7373" w:rsidP="00AC3FE0">
      <w:pPr>
        <w:rPr>
          <w:lang w:val="en-US"/>
        </w:rPr>
      </w:pPr>
      <m:oMathPara>
        <m:oMath>
          <m:r>
            <w:rPr>
              <w:rFonts w:ascii="Cambria Math" w:hAnsi="Cambria Math"/>
              <w:lang w:val="en-US"/>
            </w:rPr>
            <m:t>V=</m:t>
          </m:r>
          <m:f>
            <m:fPr>
              <m:ctrlPr>
                <w:rPr>
                  <w:rFonts w:ascii="Cambria Math" w:hAnsi="Cambria Math"/>
                  <w:i/>
                  <w:lang w:val="en-US"/>
                </w:rPr>
              </m:ctrlPr>
            </m:fPr>
            <m:num>
              <m:r>
                <w:rPr>
                  <w:rFonts w:ascii="Cambria Math" w:hAnsi="Cambria Math"/>
                  <w:lang w:val="en-US"/>
                </w:rPr>
                <m:t>S</m:t>
              </m:r>
            </m:num>
            <m:den>
              <m:r>
                <w:rPr>
                  <w:rFonts w:ascii="Cambria Math" w:hAnsi="Cambria Math"/>
                  <w:lang w:val="en-US"/>
                </w:rPr>
                <m:t>T</m:t>
              </m:r>
            </m:den>
          </m:f>
          <m:r>
            <w:rPr>
              <w:rFonts w:ascii="Cambria Math" w:eastAsiaTheme="minorEastAsia" w:hAnsi="Cambria Math"/>
              <w:lang w:val="en-US"/>
            </w:rPr>
            <m:t xml:space="preserve"> (m/s)</m:t>
          </m:r>
        </m:oMath>
      </m:oMathPara>
    </w:p>
    <w:p w14:paraId="7AAE0C8C" w14:textId="5EBE83E0" w:rsidR="006E5F0F" w:rsidRPr="00BB517E" w:rsidRDefault="006E5F0F" w:rsidP="006E5F0F">
      <w:pPr>
        <w:pStyle w:val="Heading1"/>
        <w:rPr>
          <w:rFonts w:ascii="Times New Roman" w:hAnsi="Times New Roman" w:cs="Times New Roman"/>
          <w:b/>
          <w:bCs/>
          <w:color w:val="auto"/>
          <w:sz w:val="28"/>
          <w:szCs w:val="28"/>
          <w:lang w:val="en-US"/>
        </w:rPr>
      </w:pPr>
      <w:bookmarkStart w:id="4" w:name="_Toc150433300"/>
      <w:r w:rsidRPr="00BB517E">
        <w:rPr>
          <w:rFonts w:ascii="Times New Roman" w:hAnsi="Times New Roman" w:cs="Times New Roman"/>
          <w:b/>
          <w:bCs/>
          <w:color w:val="auto"/>
          <w:sz w:val="28"/>
          <w:szCs w:val="28"/>
          <w:lang w:val="en-US"/>
        </w:rPr>
        <w:t>4. Đọc ADC từ Accqui</w:t>
      </w:r>
      <w:bookmarkEnd w:id="4"/>
    </w:p>
    <w:p w14:paraId="26CC41E5" w14:textId="31E6CBEE" w:rsidR="006E5F0F" w:rsidRDefault="006E5F0F" w:rsidP="007F7373">
      <w:pPr>
        <w:ind w:firstLine="720"/>
        <w:rPr>
          <w:lang w:val="en-US"/>
        </w:rPr>
      </w:pPr>
      <w:r>
        <w:rPr>
          <w:lang w:val="en-US"/>
        </w:rPr>
        <w:t>Do có cầu phân áp từ điện áp accqui xuống ngưỡng 0-3.3V để MCU có thể đọc được và tránh tình trạng quá áp vào chân của MCU gây hư hỏng.</w:t>
      </w:r>
    </w:p>
    <w:p w14:paraId="31E9C63F" w14:textId="3A18FB0C" w:rsidR="006E5F0F" w:rsidRDefault="006E5F0F" w:rsidP="007F7373">
      <w:pPr>
        <w:ind w:firstLine="720"/>
        <w:rPr>
          <w:lang w:val="en-US"/>
        </w:rPr>
      </w:pPr>
      <w:r>
        <w:rPr>
          <w:lang w:val="en-US"/>
        </w:rPr>
        <w:t>Độ phân giải của bộ ADC của STM32FF103RCT6 là 12bits</w:t>
      </w:r>
      <w:r w:rsidR="007B552F">
        <w:rPr>
          <w:lang w:val="en-US"/>
        </w:rPr>
        <w:t xml:space="preserve"> do vậy giá trị số tối đa là 4095. Từ đó đọc giá trị số từ bộ ADC qui đổi sang điện áp tính như sau:</w:t>
      </w:r>
    </w:p>
    <w:p w14:paraId="7166C6A5" w14:textId="7F7F5182" w:rsidR="007B552F" w:rsidRPr="00FD032A" w:rsidRDefault="007B552F" w:rsidP="00ED7850">
      <w:pPr>
        <w:rPr>
          <w:rFonts w:eastAsiaTheme="minorEastAsia"/>
          <w:lang w:val="en-US"/>
        </w:rPr>
      </w:pPr>
      <m:oMathPara>
        <m:oMath>
          <m:r>
            <w:rPr>
              <w:rFonts w:ascii="Cambria Math" w:hAnsi="Cambria Math"/>
              <w:lang w:val="en-US"/>
            </w:rPr>
            <w:lastRenderedPageBreak/>
            <m:t>Voltage=</m:t>
          </m:r>
          <m:f>
            <m:fPr>
              <m:ctrlPr>
                <w:rPr>
                  <w:rFonts w:ascii="Cambria Math" w:hAnsi="Cambria Math"/>
                  <w:i/>
                  <w:lang w:val="en-US"/>
                </w:rPr>
              </m:ctrlPr>
            </m:fPr>
            <m:num>
              <m:r>
                <w:rPr>
                  <w:rFonts w:ascii="Cambria Math" w:hAnsi="Cambria Math"/>
                  <w:lang w:val="en-US"/>
                </w:rPr>
                <m:t>3.3</m:t>
              </m:r>
            </m:num>
            <m:den>
              <m:r>
                <w:rPr>
                  <w:rFonts w:ascii="Cambria Math" w:hAnsi="Cambria Math"/>
                  <w:lang w:val="en-US"/>
                </w:rPr>
                <m:t>4095</m:t>
              </m:r>
            </m:den>
          </m:f>
          <m:r>
            <w:rPr>
              <w:rFonts w:ascii="Cambria Math" w:hAnsi="Cambria Math"/>
              <w:lang w:val="en-US"/>
            </w:rPr>
            <m:t>*out_ADC</m:t>
          </m:r>
        </m:oMath>
      </m:oMathPara>
    </w:p>
    <w:p w14:paraId="769D6B2C" w14:textId="7029136D" w:rsidR="00FD032A" w:rsidRPr="00FD032A" w:rsidRDefault="00FD032A" w:rsidP="00FD032A">
      <w:pPr>
        <w:pStyle w:val="Heading1"/>
        <w:rPr>
          <w:rFonts w:ascii="Times New Roman" w:eastAsiaTheme="minorEastAsia" w:hAnsi="Times New Roman" w:cs="Times New Roman"/>
          <w:b/>
          <w:bCs/>
          <w:color w:val="auto"/>
          <w:sz w:val="28"/>
          <w:szCs w:val="28"/>
          <w:lang w:val="en-US"/>
        </w:rPr>
      </w:pPr>
      <w:bookmarkStart w:id="5" w:name="_Toc150433301"/>
      <w:r w:rsidRPr="00FD032A">
        <w:rPr>
          <w:rFonts w:ascii="Times New Roman" w:eastAsiaTheme="minorEastAsia" w:hAnsi="Times New Roman" w:cs="Times New Roman"/>
          <w:b/>
          <w:bCs/>
          <w:color w:val="auto"/>
          <w:sz w:val="28"/>
          <w:szCs w:val="28"/>
          <w:lang w:val="en-US"/>
        </w:rPr>
        <w:t>5. Mạch PCB</w:t>
      </w:r>
      <w:bookmarkEnd w:id="5"/>
    </w:p>
    <w:p w14:paraId="5B48E93A" w14:textId="3D3A2E4E" w:rsidR="00FD032A" w:rsidRDefault="00FD032A" w:rsidP="00ED7850">
      <w:pPr>
        <w:rPr>
          <w:rFonts w:eastAsiaTheme="minorEastAsia"/>
          <w:lang w:val="en-US"/>
        </w:rPr>
      </w:pPr>
      <w:r>
        <w:rPr>
          <w:rFonts w:eastAsiaTheme="minorEastAsia"/>
          <w:lang w:val="en-US"/>
        </w:rPr>
        <w:t>Mặt trước:</w:t>
      </w:r>
    </w:p>
    <w:p w14:paraId="6E46653A" w14:textId="416D1BBD" w:rsidR="00FD032A" w:rsidRDefault="00FD032A" w:rsidP="00FD032A">
      <w:pPr>
        <w:jc w:val="center"/>
        <w:rPr>
          <w:rFonts w:eastAsiaTheme="minorEastAsia"/>
          <w:lang w:val="en-US"/>
        </w:rPr>
      </w:pPr>
      <w:r>
        <w:rPr>
          <w:noProof/>
        </w:rPr>
        <w:drawing>
          <wp:inline distT="0" distB="0" distL="0" distR="0" wp14:anchorId="0BF294A1" wp14:editId="319F8172">
            <wp:extent cx="3835399" cy="2876550"/>
            <wp:effectExtent l="0" t="0" r="0" b="0"/>
            <wp:docPr id="314866852" name="Picture 2" descr="A hand holding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66852" name="Picture 2" descr="A hand holding a circuit board&#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39577" cy="2879683"/>
                    </a:xfrm>
                    <a:prstGeom prst="rect">
                      <a:avLst/>
                    </a:prstGeom>
                    <a:noFill/>
                    <a:ln>
                      <a:noFill/>
                    </a:ln>
                  </pic:spPr>
                </pic:pic>
              </a:graphicData>
            </a:graphic>
          </wp:inline>
        </w:drawing>
      </w:r>
    </w:p>
    <w:p w14:paraId="07A74628" w14:textId="1AE0CD8C" w:rsidR="00FD032A" w:rsidRDefault="00FD032A" w:rsidP="00ED7850">
      <w:pPr>
        <w:rPr>
          <w:rFonts w:eastAsiaTheme="minorEastAsia"/>
          <w:lang w:val="en-US"/>
        </w:rPr>
      </w:pPr>
      <w:r>
        <w:rPr>
          <w:rFonts w:eastAsiaTheme="minorEastAsia"/>
          <w:lang w:val="en-US"/>
        </w:rPr>
        <w:t>Mặt sau:</w:t>
      </w:r>
    </w:p>
    <w:p w14:paraId="4332DB75" w14:textId="4879C23F" w:rsidR="00FD032A" w:rsidRPr="001832D0" w:rsidRDefault="00FD032A" w:rsidP="00FD032A">
      <w:pPr>
        <w:jc w:val="center"/>
        <w:rPr>
          <w:rFonts w:eastAsiaTheme="minorEastAsia"/>
          <w:lang w:val="en-US"/>
        </w:rPr>
      </w:pPr>
      <w:r>
        <w:rPr>
          <w:noProof/>
        </w:rPr>
        <w:drawing>
          <wp:inline distT="0" distB="0" distL="0" distR="0" wp14:anchorId="62D6C406" wp14:editId="7C0D9F26">
            <wp:extent cx="4019550" cy="3014663"/>
            <wp:effectExtent l="0" t="0" r="0" b="0"/>
            <wp:docPr id="2084868962" name="Picture 1" descr="A hand holding a blue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68962" name="Picture 1" descr="A hand holding a blue circuit board&#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21550" cy="3016163"/>
                    </a:xfrm>
                    <a:prstGeom prst="rect">
                      <a:avLst/>
                    </a:prstGeom>
                    <a:noFill/>
                    <a:ln>
                      <a:noFill/>
                    </a:ln>
                  </pic:spPr>
                </pic:pic>
              </a:graphicData>
            </a:graphic>
          </wp:inline>
        </w:drawing>
      </w:r>
    </w:p>
    <w:p w14:paraId="3AC164D4" w14:textId="5EF8B4FB" w:rsidR="001832D0" w:rsidRPr="00911D56" w:rsidRDefault="00FD032A" w:rsidP="00911D56">
      <w:pPr>
        <w:pStyle w:val="Heading1"/>
        <w:rPr>
          <w:rFonts w:ascii="Times New Roman" w:eastAsiaTheme="minorEastAsia" w:hAnsi="Times New Roman" w:cs="Times New Roman"/>
          <w:b/>
          <w:bCs/>
          <w:color w:val="auto"/>
          <w:sz w:val="28"/>
          <w:szCs w:val="28"/>
          <w:lang w:val="en-US"/>
        </w:rPr>
      </w:pPr>
      <w:bookmarkStart w:id="6" w:name="_Toc150433302"/>
      <w:r>
        <w:rPr>
          <w:rFonts w:ascii="Times New Roman" w:eastAsiaTheme="minorEastAsia" w:hAnsi="Times New Roman" w:cs="Times New Roman"/>
          <w:b/>
          <w:bCs/>
          <w:color w:val="auto"/>
          <w:sz w:val="28"/>
          <w:szCs w:val="28"/>
          <w:lang w:val="en-US"/>
        </w:rPr>
        <w:lastRenderedPageBreak/>
        <w:t>6</w:t>
      </w:r>
      <w:r w:rsidR="001832D0" w:rsidRPr="00911D56">
        <w:rPr>
          <w:rFonts w:ascii="Times New Roman" w:eastAsiaTheme="minorEastAsia" w:hAnsi="Times New Roman" w:cs="Times New Roman"/>
          <w:b/>
          <w:bCs/>
          <w:color w:val="auto"/>
          <w:sz w:val="28"/>
          <w:szCs w:val="28"/>
          <w:lang w:val="en-US"/>
        </w:rPr>
        <w:t>. Kiểm tra khối nguồn</w:t>
      </w:r>
      <w:bookmarkEnd w:id="6"/>
    </w:p>
    <w:p w14:paraId="63CDE257" w14:textId="159E90B1" w:rsidR="001832D0" w:rsidRPr="00BB517E" w:rsidRDefault="001832D0" w:rsidP="00911D56">
      <w:pPr>
        <w:ind w:firstLine="720"/>
        <w:rPr>
          <w:rFonts w:eastAsiaTheme="minorEastAsia"/>
          <w:lang w:val="en-US"/>
        </w:rPr>
      </w:pPr>
      <w:r>
        <w:rPr>
          <w:rFonts w:eastAsiaTheme="minorEastAsia"/>
          <w:lang w:val="en-US"/>
        </w:rPr>
        <w:t xml:space="preserve">Hình dưới đây là cách bố trí để đo tín hiệu điện áp từ các khối nguồn 12V nguồn vào, 12V điện áp ghim cố định, 5V LDO, 3.8V cho SIM, 3.3V cho MCU, 3.3V cho GNSS. Để đo </w:t>
      </w:r>
      <w:r w:rsidR="00CF33F4">
        <w:rPr>
          <w:rFonts w:eastAsiaTheme="minorEastAsia"/>
          <w:lang w:val="en-US"/>
        </w:rPr>
        <w:t xml:space="preserve">dạng </w:t>
      </w:r>
      <w:r>
        <w:rPr>
          <w:rFonts w:eastAsiaTheme="minorEastAsia"/>
          <w:lang w:val="en-US"/>
        </w:rPr>
        <w:t>điện áp</w:t>
      </w:r>
      <w:r w:rsidR="00CF33F4">
        <w:rPr>
          <w:rFonts w:eastAsiaTheme="minorEastAsia"/>
          <w:lang w:val="en-US"/>
        </w:rPr>
        <w:t xml:space="preserve"> và độ Ripple của nguồn</w:t>
      </w:r>
      <w:r>
        <w:rPr>
          <w:rFonts w:eastAsiaTheme="minorEastAsia"/>
          <w:lang w:val="en-US"/>
        </w:rPr>
        <w:t xml:space="preserve"> em sử dụng </w:t>
      </w:r>
      <w:r w:rsidR="005A7AF5">
        <w:rPr>
          <w:lang w:val="en-US"/>
        </w:rPr>
        <w:t xml:space="preserve">Oscilloscope </w:t>
      </w:r>
      <w:r w:rsidR="00CF33F4">
        <w:rPr>
          <w:rFonts w:eastAsiaTheme="minorEastAsia"/>
          <w:lang w:val="en-US"/>
        </w:rPr>
        <w:t xml:space="preserve">và đo điện áp </w:t>
      </w:r>
      <w:r w:rsidR="005A7AF5">
        <w:rPr>
          <w:rFonts w:eastAsiaTheme="minorEastAsia"/>
          <w:lang w:val="en-US"/>
        </w:rPr>
        <w:t>trung bình</w:t>
      </w:r>
      <w:r w:rsidR="00CF33F4">
        <w:rPr>
          <w:rFonts w:eastAsiaTheme="minorEastAsia"/>
          <w:lang w:val="en-US"/>
        </w:rPr>
        <w:t xml:space="preserve"> em sử dụng đồ hồ đo vạn năng FLUKE 87. </w:t>
      </w:r>
    </w:p>
    <w:p w14:paraId="3B8E82DD" w14:textId="5A8CD488" w:rsidR="00BB517E" w:rsidRDefault="00BB517E" w:rsidP="005A7AF5">
      <w:pPr>
        <w:jc w:val="center"/>
        <w:rPr>
          <w:lang w:val="en-US"/>
        </w:rPr>
      </w:pPr>
      <w:r w:rsidRPr="00BB517E">
        <w:rPr>
          <w:noProof/>
          <w:lang w:val="en-US"/>
        </w:rPr>
        <w:drawing>
          <wp:inline distT="0" distB="0" distL="0" distR="0" wp14:anchorId="67C24A2F" wp14:editId="2E3236EC">
            <wp:extent cx="5524500" cy="4015296"/>
            <wp:effectExtent l="0" t="0" r="0" b="4445"/>
            <wp:docPr id="167225100" name="Picture 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5100" name="Picture 1" descr="A close up of a device&#10;&#10;Description automatically generated"/>
                    <pic:cNvPicPr/>
                  </pic:nvPicPr>
                  <pic:blipFill>
                    <a:blip r:embed="rId14"/>
                    <a:stretch>
                      <a:fillRect/>
                    </a:stretch>
                  </pic:blipFill>
                  <pic:spPr>
                    <a:xfrm>
                      <a:off x="0" y="0"/>
                      <a:ext cx="5528570" cy="4018254"/>
                    </a:xfrm>
                    <a:prstGeom prst="rect">
                      <a:avLst/>
                    </a:prstGeom>
                  </pic:spPr>
                </pic:pic>
              </a:graphicData>
            </a:graphic>
          </wp:inline>
        </w:drawing>
      </w:r>
    </w:p>
    <w:p w14:paraId="7145CC03" w14:textId="6C2EEF75" w:rsidR="00CF33F4" w:rsidRDefault="00CF33F4" w:rsidP="005A7AF5">
      <w:pPr>
        <w:ind w:firstLine="720"/>
        <w:rPr>
          <w:lang w:val="en-US"/>
        </w:rPr>
      </w:pPr>
      <w:r>
        <w:rPr>
          <w:lang w:val="en-US"/>
        </w:rPr>
        <w:t>Nguồn cấp của bài thử nghiệm em dùng nguồn adapter 12VDC, còn đi vào thử nghiệm thực tế sẽ dùng Acqui trên xe oto.</w:t>
      </w:r>
    </w:p>
    <w:p w14:paraId="1D01047F" w14:textId="1FA25D95" w:rsidR="00CF33F4" w:rsidRDefault="00CF33F4" w:rsidP="005A7AF5">
      <w:pPr>
        <w:ind w:firstLine="720"/>
        <w:rPr>
          <w:lang w:val="en-US"/>
        </w:rPr>
      </w:pPr>
      <w:r>
        <w:rPr>
          <w:lang w:val="en-US"/>
        </w:rPr>
        <w:t>Hình trên bố trí gồm 1 đầu dò (đầu tín hiệu) gắn vào cực dương của khối nguồn và 1 đầu GND để tham chiếu được gắn với chân GND của nguồn. Kết quả đo được cho 6 khối nguồn cả về hình dạng điện áp, độ ripple và điện áp hiệu dụng như sau:</w:t>
      </w:r>
    </w:p>
    <w:p w14:paraId="7432BB61" w14:textId="3A767DB2" w:rsidR="00CF33F4" w:rsidRPr="003477CE" w:rsidRDefault="00FD032A" w:rsidP="00911D56">
      <w:pPr>
        <w:pStyle w:val="Heading2"/>
      </w:pPr>
      <w:bookmarkStart w:id="7" w:name="_Toc150433303"/>
      <w:r>
        <w:t>6</w:t>
      </w:r>
      <w:r w:rsidR="00CF33F4" w:rsidRPr="003477CE">
        <w:t>.</w:t>
      </w:r>
      <w:r>
        <w:t>1</w:t>
      </w:r>
      <w:r w:rsidR="00CF33F4" w:rsidRPr="003477CE">
        <w:t>. Độ Ripple của nguồn</w:t>
      </w:r>
      <w:bookmarkEnd w:id="7"/>
    </w:p>
    <w:p w14:paraId="36589098" w14:textId="52A96E6A" w:rsidR="00122A50" w:rsidRDefault="00122A50" w:rsidP="003477CE">
      <w:pPr>
        <w:ind w:firstLine="720"/>
        <w:rPr>
          <w:lang w:val="en-US"/>
        </w:rPr>
      </w:pPr>
      <w:r>
        <w:rPr>
          <w:lang w:val="en-US"/>
        </w:rPr>
        <w:t xml:space="preserve">Độ Ripple của nguồn DC thực chất chính là 1 điện áp AC rất nhỏ, dao động quanh giá trị trung bình. Nó là 1 sự biến động hoặc nhiễu trong giá trị điện áp hoặc dòng điện so với giá trị trung bình. Đây là sự biến đổi diễn ra rất nhanh và không ổn định trong nguồn DC. Nếu 1 nguồn có độ Ripple cao thì chất lượng nguồn đó không </w:t>
      </w:r>
      <w:r>
        <w:rPr>
          <w:lang w:val="en-US"/>
        </w:rPr>
        <w:lastRenderedPageBreak/>
        <w:t>đảm bảo cho thiết bị hoạt động ổn định và lâu dài, và cũng có thể làm hỏng thiết bị do các xung nhiễu bậc cao tác động vào.</w:t>
      </w:r>
      <w:r w:rsidR="003477CE">
        <w:rPr>
          <w:lang w:val="en-US"/>
        </w:rPr>
        <w:t xml:space="preserve"> </w:t>
      </w:r>
    </w:p>
    <w:p w14:paraId="3AE812D5" w14:textId="5E41B49A" w:rsidR="00122A50" w:rsidRDefault="00122A50" w:rsidP="003477CE">
      <w:pPr>
        <w:ind w:firstLine="720"/>
        <w:rPr>
          <w:lang w:val="en-US"/>
        </w:rPr>
      </w:pPr>
      <w:r>
        <w:rPr>
          <w:lang w:val="en-US"/>
        </w:rPr>
        <w:t xml:space="preserve">Để đo được độ Ripple của nguồn DC cần </w:t>
      </w:r>
      <w:r w:rsidR="003477CE">
        <w:rPr>
          <w:lang w:val="en-US"/>
        </w:rPr>
        <w:t xml:space="preserve">đo được chênh lệch độ cao của đỉnh và đáy của dạng điện áp AC (peak to peak). Trong bài thử nghiệm này em </w:t>
      </w:r>
      <w:r>
        <w:rPr>
          <w:lang w:val="en-US"/>
        </w:rPr>
        <w:t xml:space="preserve">thiết lập máy </w:t>
      </w:r>
      <w:r w:rsidR="005A7AF5">
        <w:rPr>
          <w:lang w:val="en-US"/>
        </w:rPr>
        <w:t>Oscilloscope</w:t>
      </w:r>
      <w:r>
        <w:rPr>
          <w:lang w:val="en-US"/>
        </w:rPr>
        <w:t xml:space="preserve"> ở chế độ đo điện áp AC</w:t>
      </w:r>
      <w:r w:rsidR="003477CE">
        <w:rPr>
          <w:lang w:val="en-US"/>
        </w:rPr>
        <w:t>, sử dụng đo kênh CH1 của máy với độ chia là 20mV, đo độ chênh lệch giữa điện áp đỉnh trên và đỉnh dưới được</w:t>
      </w:r>
      <w:r w:rsidR="005A7AF5">
        <w:rPr>
          <w:lang w:val="en-US"/>
        </w:rPr>
        <w:t xml:space="preserve">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pp</m:t>
            </m:r>
          </m:sub>
        </m:sSub>
      </m:oMath>
      <w:r w:rsidR="005A7AF5">
        <w:rPr>
          <w:rFonts w:eastAsiaTheme="minorEastAsia"/>
          <w:lang w:val="en-US"/>
        </w:rPr>
        <w:t>(peak-to-peak)</w:t>
      </w:r>
      <w:r w:rsidR="003477CE">
        <w:rPr>
          <w:lang w:val="en-US"/>
        </w:rPr>
        <w:t>. Sau khi đo được độ chênh lệch đó, độ Ripple được tính theo công thức</w:t>
      </w:r>
      <w:r w:rsidR="005A7AF5">
        <w:rPr>
          <w:lang w:val="en-US"/>
        </w:rPr>
        <w:t>:</w:t>
      </w:r>
    </w:p>
    <w:p w14:paraId="7A8E733B" w14:textId="1A3202D6" w:rsidR="005A7AF5" w:rsidRDefault="005A7AF5" w:rsidP="005A7AF5">
      <w:pPr>
        <w:jc w:val="center"/>
        <w:rPr>
          <w:rFonts w:eastAsiaTheme="minorEastAsia"/>
          <w:lang w:val="en-US"/>
        </w:rPr>
      </w:pPr>
      <m:oMath>
        <m:r>
          <w:rPr>
            <w:rFonts w:ascii="Cambria Math" w:hAnsi="Cambria Math"/>
            <w:lang w:val="en-US"/>
          </w:rPr>
          <m:t>Độ Ripple=</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pp</m:t>
                </m:r>
              </m:sub>
            </m:sSub>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avg</m:t>
                </m:r>
              </m:sub>
            </m:sSub>
          </m:den>
        </m:f>
        <m:r>
          <w:rPr>
            <w:rFonts w:ascii="Cambria Math" w:hAnsi="Cambria Math"/>
            <w:lang w:val="en-US"/>
          </w:rPr>
          <m:t>*100%</m:t>
        </m:r>
      </m:oMath>
      <w:r>
        <w:rPr>
          <w:rFonts w:eastAsiaTheme="minorEastAsia"/>
          <w:lang w:val="en-US"/>
        </w:rPr>
        <w:tab/>
        <w:t>(1)</w:t>
      </w:r>
    </w:p>
    <w:p w14:paraId="2C4A2828" w14:textId="1601852C" w:rsidR="0008549D" w:rsidRDefault="0008549D" w:rsidP="0008549D">
      <w:pPr>
        <w:rPr>
          <w:lang w:val="en-US"/>
        </w:rPr>
      </w:pPr>
      <w:r>
        <w:rPr>
          <w:rFonts w:eastAsiaTheme="minorEastAsia"/>
          <w:lang w:val="en-US"/>
        </w:rPr>
        <w:tab/>
        <w:t xml:space="preserve">Trong lĩnh vực công nghiệp điện tử và thiết bị Nhúng </w:t>
      </w:r>
      <w:r w:rsidRPr="0008549D">
        <w:rPr>
          <w:rFonts w:eastAsiaTheme="minorEastAsia"/>
          <w:lang w:val="en-US"/>
        </w:rPr>
        <w:t xml:space="preserve">mức độ chấp nhận </w:t>
      </w:r>
      <w:r>
        <w:rPr>
          <w:rFonts w:eastAsiaTheme="minorEastAsia"/>
          <w:lang w:val="en-US"/>
        </w:rPr>
        <w:t>đ</w:t>
      </w:r>
      <w:r w:rsidRPr="0008549D">
        <w:rPr>
          <w:rFonts w:eastAsiaTheme="minorEastAsia"/>
          <w:lang w:val="en-US"/>
        </w:rPr>
        <w:t xml:space="preserve">ộ ripple </w:t>
      </w:r>
      <w:r>
        <w:rPr>
          <w:rFonts w:eastAsiaTheme="minorEastAsia"/>
          <w:lang w:val="en-US"/>
        </w:rPr>
        <w:t>dưới 5%.</w:t>
      </w:r>
    </w:p>
    <w:p w14:paraId="02F3B0CD" w14:textId="7723DF2E" w:rsidR="005A7AF5" w:rsidRDefault="003477CE" w:rsidP="00ED7850">
      <w:pPr>
        <w:rPr>
          <w:lang w:val="en-US"/>
        </w:rPr>
      </w:pPr>
      <w:r>
        <w:rPr>
          <w:lang w:val="en-US"/>
        </w:rPr>
        <w:tab/>
        <w:t xml:space="preserve">Độ Ripple của nguồn vào Adapter 12VDC/5A có độ chênh lệch giữa điện áp đỉnh là 97.6mV. Từ đó tính được độ Ripple </w:t>
      </w:r>
      <w:r w:rsidR="005A7AF5">
        <w:rPr>
          <w:lang w:val="en-US"/>
        </w:rPr>
        <w:t>dựa theo công thức (1):</w:t>
      </w:r>
    </w:p>
    <w:p w14:paraId="04A278B4" w14:textId="1E1E5542" w:rsidR="005A7AF5" w:rsidRDefault="005A7AF5" w:rsidP="00ED7850">
      <w:pPr>
        <w:rPr>
          <w:lang w:val="en-US"/>
        </w:rPr>
      </w:pPr>
      <m:oMathPara>
        <m:oMath>
          <m:r>
            <w:rPr>
              <w:rFonts w:ascii="Cambria Math" w:hAnsi="Cambria Math"/>
              <w:lang w:val="en-US"/>
            </w:rPr>
            <m:t>Độ Ripple=</m:t>
          </m:r>
          <m:f>
            <m:fPr>
              <m:ctrlPr>
                <w:rPr>
                  <w:rFonts w:ascii="Cambria Math" w:hAnsi="Cambria Math"/>
                  <w:i/>
                  <w:lang w:val="en-US"/>
                </w:rPr>
              </m:ctrlPr>
            </m:fPr>
            <m:num>
              <m:r>
                <w:rPr>
                  <w:rFonts w:ascii="Cambria Math" w:hAnsi="Cambria Math"/>
                  <w:lang w:val="en-US"/>
                </w:rPr>
                <m:t>0.0976</m:t>
              </m:r>
            </m:num>
            <m:den>
              <m:r>
                <w:rPr>
                  <w:rFonts w:ascii="Cambria Math" w:hAnsi="Cambria Math"/>
                  <w:lang w:val="en-US"/>
                </w:rPr>
                <m:t>12</m:t>
              </m:r>
            </m:den>
          </m:f>
          <m:r>
            <w:rPr>
              <w:rFonts w:ascii="Cambria Math" w:hAnsi="Cambria Math"/>
              <w:lang w:val="en-US"/>
            </w:rPr>
            <m:t>*100%=0.8%</m:t>
          </m:r>
        </m:oMath>
      </m:oMathPara>
    </w:p>
    <w:p w14:paraId="003BB29B" w14:textId="0FFDC592" w:rsidR="00CF33F4" w:rsidRDefault="00CF33F4" w:rsidP="00122A50">
      <w:pPr>
        <w:jc w:val="center"/>
        <w:rPr>
          <w:lang w:val="en-US"/>
        </w:rPr>
      </w:pPr>
      <w:r>
        <w:rPr>
          <w:noProof/>
          <w:lang w:val="en-US"/>
        </w:rPr>
        <w:drawing>
          <wp:inline distT="0" distB="0" distL="0" distR="0" wp14:anchorId="21062AF0" wp14:editId="68C0B54E">
            <wp:extent cx="4089400" cy="3065956"/>
            <wp:effectExtent l="0" t="0" r="6350" b="1270"/>
            <wp:docPr id="75819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07175" cy="3079283"/>
                    </a:xfrm>
                    <a:prstGeom prst="rect">
                      <a:avLst/>
                    </a:prstGeom>
                    <a:noFill/>
                    <a:ln>
                      <a:noFill/>
                    </a:ln>
                  </pic:spPr>
                </pic:pic>
              </a:graphicData>
            </a:graphic>
          </wp:inline>
        </w:drawing>
      </w:r>
    </w:p>
    <w:p w14:paraId="6FD64232" w14:textId="378AD3D8" w:rsidR="0008549D" w:rsidRDefault="0008549D" w:rsidP="00122A50">
      <w:pPr>
        <w:jc w:val="center"/>
        <w:rPr>
          <w:lang w:val="en-US"/>
        </w:rPr>
      </w:pPr>
      <w:r>
        <w:rPr>
          <w:lang w:val="en-US"/>
        </w:rPr>
        <w:t>Độ Ripple của nguồn vào Adapter 12VDC/5A</w:t>
      </w:r>
    </w:p>
    <w:p w14:paraId="118E59D0" w14:textId="73DBDFAC" w:rsidR="0008549D" w:rsidRDefault="0008549D" w:rsidP="0008549D">
      <w:pPr>
        <w:ind w:firstLine="720"/>
        <w:rPr>
          <w:lang w:val="en-US"/>
        </w:rPr>
      </w:pPr>
      <w:r>
        <w:rPr>
          <w:lang w:val="en-US"/>
        </w:rPr>
        <w:t>Độ Ripple của nguồn LDO ghim điện áp 12V có độ chênh lệch giữa điện áp đỉnh là 47.2mV. Từ đó tính được độ Ripple dựa theo công thức (1):</w:t>
      </w:r>
    </w:p>
    <w:p w14:paraId="1D184952" w14:textId="2C990022" w:rsidR="0008549D" w:rsidRDefault="0008549D" w:rsidP="0008549D">
      <w:pPr>
        <w:rPr>
          <w:lang w:val="en-US"/>
        </w:rPr>
      </w:pPr>
      <m:oMathPara>
        <m:oMath>
          <m:r>
            <w:rPr>
              <w:rFonts w:ascii="Cambria Math" w:hAnsi="Cambria Math"/>
              <w:lang w:val="en-US"/>
            </w:rPr>
            <w:lastRenderedPageBreak/>
            <m:t>Độ Ripple=</m:t>
          </m:r>
          <m:f>
            <m:fPr>
              <m:ctrlPr>
                <w:rPr>
                  <w:rFonts w:ascii="Cambria Math" w:hAnsi="Cambria Math"/>
                  <w:i/>
                  <w:lang w:val="en-US"/>
                </w:rPr>
              </m:ctrlPr>
            </m:fPr>
            <m:num>
              <m:r>
                <w:rPr>
                  <w:rFonts w:ascii="Cambria Math" w:hAnsi="Cambria Math"/>
                  <w:lang w:val="en-US"/>
                </w:rPr>
                <m:t>0.0472</m:t>
              </m:r>
            </m:num>
            <m:den>
              <m:r>
                <w:rPr>
                  <w:rFonts w:ascii="Cambria Math" w:hAnsi="Cambria Math"/>
                  <w:lang w:val="en-US"/>
                </w:rPr>
                <m:t>12</m:t>
              </m:r>
            </m:den>
          </m:f>
          <m:r>
            <w:rPr>
              <w:rFonts w:ascii="Cambria Math" w:hAnsi="Cambria Math"/>
              <w:lang w:val="en-US"/>
            </w:rPr>
            <m:t>*100%=0.4%</m:t>
          </m:r>
        </m:oMath>
      </m:oMathPara>
    </w:p>
    <w:p w14:paraId="00A7F744" w14:textId="77777777" w:rsidR="0008549D" w:rsidRDefault="0008549D" w:rsidP="0008549D">
      <w:pPr>
        <w:rPr>
          <w:lang w:val="en-US"/>
        </w:rPr>
      </w:pPr>
    </w:p>
    <w:p w14:paraId="1DFADB4C" w14:textId="1437C968" w:rsidR="00122A50" w:rsidRDefault="00122A50" w:rsidP="00122A50">
      <w:pPr>
        <w:jc w:val="center"/>
        <w:rPr>
          <w:lang w:val="en-US"/>
        </w:rPr>
      </w:pPr>
      <w:r>
        <w:rPr>
          <w:noProof/>
        </w:rPr>
        <w:drawing>
          <wp:inline distT="0" distB="0" distL="0" distR="0" wp14:anchorId="4AE99879" wp14:editId="0080D038">
            <wp:extent cx="4080933" cy="3060700"/>
            <wp:effectExtent l="0" t="0" r="0" b="6350"/>
            <wp:docPr id="669758805" name="Picture 2" descr="A screen with a graph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58805" name="Picture 2" descr="A screen with a graph on i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85649" cy="3064237"/>
                    </a:xfrm>
                    <a:prstGeom prst="rect">
                      <a:avLst/>
                    </a:prstGeom>
                    <a:noFill/>
                    <a:ln>
                      <a:noFill/>
                    </a:ln>
                  </pic:spPr>
                </pic:pic>
              </a:graphicData>
            </a:graphic>
          </wp:inline>
        </w:drawing>
      </w:r>
    </w:p>
    <w:p w14:paraId="14248DC9" w14:textId="5627077A" w:rsidR="0008549D" w:rsidRDefault="0008549D" w:rsidP="00122A50">
      <w:pPr>
        <w:jc w:val="center"/>
        <w:rPr>
          <w:lang w:val="en-US"/>
        </w:rPr>
      </w:pPr>
      <w:r>
        <w:rPr>
          <w:lang w:val="en-US"/>
        </w:rPr>
        <w:t>Độ Ripple của nguồn LDO ghim điện áp 12V</w:t>
      </w:r>
    </w:p>
    <w:p w14:paraId="42B90874" w14:textId="1E22A8F4" w:rsidR="0008549D" w:rsidRDefault="0008549D" w:rsidP="0008549D">
      <w:pPr>
        <w:ind w:firstLine="720"/>
        <w:rPr>
          <w:lang w:val="en-US"/>
        </w:rPr>
      </w:pPr>
      <w:r>
        <w:rPr>
          <w:lang w:val="en-US"/>
        </w:rPr>
        <w:t>Độ Ripple của nguồn Buck 3.8V cho SIM có độ chênh lệch giữa điện áp đỉnh là 43.2mV. Từ đó tính được độ Ripple dựa theo công thức (1):</w:t>
      </w:r>
    </w:p>
    <w:p w14:paraId="68959DD3" w14:textId="5A7C9DA6" w:rsidR="0008549D" w:rsidRPr="0008549D" w:rsidRDefault="0008549D" w:rsidP="0008549D">
      <w:pPr>
        <w:rPr>
          <w:rFonts w:eastAsiaTheme="minorEastAsia"/>
          <w:lang w:val="en-US"/>
        </w:rPr>
      </w:pPr>
      <m:oMathPara>
        <m:oMath>
          <m:r>
            <w:rPr>
              <w:rFonts w:ascii="Cambria Math" w:hAnsi="Cambria Math"/>
              <w:lang w:val="en-US"/>
            </w:rPr>
            <m:t>Độ Ripple=</m:t>
          </m:r>
          <m:f>
            <m:fPr>
              <m:ctrlPr>
                <w:rPr>
                  <w:rFonts w:ascii="Cambria Math" w:hAnsi="Cambria Math"/>
                  <w:i/>
                  <w:lang w:val="en-US"/>
                </w:rPr>
              </m:ctrlPr>
            </m:fPr>
            <m:num>
              <m:r>
                <w:rPr>
                  <w:rFonts w:ascii="Cambria Math" w:hAnsi="Cambria Math"/>
                  <w:lang w:val="en-US"/>
                </w:rPr>
                <m:t>0.0432</m:t>
              </m:r>
            </m:num>
            <m:den>
              <m:r>
                <w:rPr>
                  <w:rFonts w:ascii="Cambria Math" w:hAnsi="Cambria Math"/>
                  <w:lang w:val="en-US"/>
                </w:rPr>
                <m:t>3.8</m:t>
              </m:r>
            </m:den>
          </m:f>
          <m:r>
            <w:rPr>
              <w:rFonts w:ascii="Cambria Math" w:hAnsi="Cambria Math"/>
              <w:lang w:val="en-US"/>
            </w:rPr>
            <m:t>*100%=1.1%</m:t>
          </m:r>
        </m:oMath>
      </m:oMathPara>
    </w:p>
    <w:p w14:paraId="41AA2286" w14:textId="058CF4F0" w:rsidR="0008549D" w:rsidRPr="0008549D" w:rsidRDefault="0008549D" w:rsidP="0008549D">
      <w:pPr>
        <w:rPr>
          <w:rFonts w:eastAsiaTheme="minorEastAsia"/>
          <w:lang w:val="en-US"/>
        </w:rPr>
      </w:pPr>
      <w:r>
        <w:rPr>
          <w:rFonts w:eastAsiaTheme="minorEastAsia"/>
          <w:lang w:val="en-US"/>
        </w:rPr>
        <w:tab/>
        <w:t>Độ Ripple thực tế là 1.1% lớn hơn so với tính toán là 0.5%, độ chênh lệch này không đáng kể và không làm ảnh hưởng tới thiết bị.</w:t>
      </w:r>
    </w:p>
    <w:p w14:paraId="4A7C5932" w14:textId="66F8DF30" w:rsidR="00122A50" w:rsidRDefault="00122A50" w:rsidP="00122A50">
      <w:pPr>
        <w:jc w:val="center"/>
        <w:rPr>
          <w:lang w:val="en-US"/>
        </w:rPr>
      </w:pPr>
      <w:r>
        <w:rPr>
          <w:noProof/>
        </w:rPr>
        <w:lastRenderedPageBreak/>
        <w:drawing>
          <wp:inline distT="0" distB="0" distL="0" distR="0" wp14:anchorId="24AF8923" wp14:editId="1064A7AA">
            <wp:extent cx="4095750" cy="3071812"/>
            <wp:effectExtent l="0" t="0" r="0" b="0"/>
            <wp:docPr id="338268562" name="Picture 3" descr="A screen with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68562" name="Picture 3" descr="A screen with a blue scree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07358" cy="3080518"/>
                    </a:xfrm>
                    <a:prstGeom prst="rect">
                      <a:avLst/>
                    </a:prstGeom>
                    <a:noFill/>
                    <a:ln>
                      <a:noFill/>
                    </a:ln>
                  </pic:spPr>
                </pic:pic>
              </a:graphicData>
            </a:graphic>
          </wp:inline>
        </w:drawing>
      </w:r>
    </w:p>
    <w:p w14:paraId="7065C3DF" w14:textId="575DE2C1" w:rsidR="0008549D" w:rsidRDefault="0008549D" w:rsidP="00122A50">
      <w:pPr>
        <w:jc w:val="center"/>
        <w:rPr>
          <w:lang w:val="en-US"/>
        </w:rPr>
      </w:pPr>
      <w:r>
        <w:rPr>
          <w:lang w:val="en-US"/>
        </w:rPr>
        <w:t>Độ Ripple của nguồn Buck 3.8V cho SIM</w:t>
      </w:r>
    </w:p>
    <w:p w14:paraId="1E415369" w14:textId="29AD8BB1" w:rsidR="0008549D" w:rsidRDefault="0008549D" w:rsidP="0008549D">
      <w:pPr>
        <w:ind w:firstLine="720"/>
        <w:rPr>
          <w:lang w:val="en-US"/>
        </w:rPr>
      </w:pPr>
      <w:r>
        <w:rPr>
          <w:lang w:val="en-US"/>
        </w:rPr>
        <w:t>Độ Ripple của nguồn LDO 5V có độ chênh lệch giữa điện áp đỉnh là 44.8mV. Từ đó tính được độ Ripple dựa theo công thức (1):</w:t>
      </w:r>
    </w:p>
    <w:p w14:paraId="2FA274BD" w14:textId="534F8CC8" w:rsidR="0008549D" w:rsidRPr="0008549D" w:rsidRDefault="0008549D" w:rsidP="0008549D">
      <w:pPr>
        <w:rPr>
          <w:rFonts w:eastAsiaTheme="minorEastAsia"/>
          <w:lang w:val="en-US"/>
        </w:rPr>
      </w:pPr>
      <m:oMathPara>
        <m:oMath>
          <m:r>
            <w:rPr>
              <w:rFonts w:ascii="Cambria Math" w:hAnsi="Cambria Math"/>
              <w:lang w:val="en-US"/>
            </w:rPr>
            <m:t>Độ Ripple=</m:t>
          </m:r>
          <m:f>
            <m:fPr>
              <m:ctrlPr>
                <w:rPr>
                  <w:rFonts w:ascii="Cambria Math" w:hAnsi="Cambria Math"/>
                  <w:i/>
                  <w:lang w:val="en-US"/>
                </w:rPr>
              </m:ctrlPr>
            </m:fPr>
            <m:num>
              <m:r>
                <w:rPr>
                  <w:rFonts w:ascii="Cambria Math" w:hAnsi="Cambria Math"/>
                  <w:lang w:val="en-US"/>
                </w:rPr>
                <m:t>0.0448</m:t>
              </m:r>
            </m:num>
            <m:den>
              <m:r>
                <w:rPr>
                  <w:rFonts w:ascii="Cambria Math" w:hAnsi="Cambria Math"/>
                  <w:lang w:val="en-US"/>
                </w:rPr>
                <m:t>5</m:t>
              </m:r>
            </m:den>
          </m:f>
          <m:r>
            <w:rPr>
              <w:rFonts w:ascii="Cambria Math" w:hAnsi="Cambria Math"/>
              <w:lang w:val="en-US"/>
            </w:rPr>
            <m:t>*100%=0.9%</m:t>
          </m:r>
        </m:oMath>
      </m:oMathPara>
    </w:p>
    <w:p w14:paraId="657084F7" w14:textId="620DE058" w:rsidR="00122A50" w:rsidRDefault="00122A50" w:rsidP="00122A50">
      <w:pPr>
        <w:jc w:val="center"/>
        <w:rPr>
          <w:lang w:val="en-US"/>
        </w:rPr>
      </w:pPr>
      <w:r>
        <w:rPr>
          <w:noProof/>
        </w:rPr>
        <w:drawing>
          <wp:inline distT="0" distB="0" distL="0" distR="0" wp14:anchorId="2C69981E" wp14:editId="5B9C25D8">
            <wp:extent cx="4133850" cy="3100388"/>
            <wp:effectExtent l="0" t="0" r="0" b="5080"/>
            <wp:docPr id="1212977342" name="Picture 4" descr="A close-up of a compute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77342" name="Picture 4" descr="A close-up of a computer monito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36784" cy="3102588"/>
                    </a:xfrm>
                    <a:prstGeom prst="rect">
                      <a:avLst/>
                    </a:prstGeom>
                    <a:noFill/>
                    <a:ln>
                      <a:noFill/>
                    </a:ln>
                  </pic:spPr>
                </pic:pic>
              </a:graphicData>
            </a:graphic>
          </wp:inline>
        </w:drawing>
      </w:r>
    </w:p>
    <w:p w14:paraId="5617255E" w14:textId="51017C8F" w:rsidR="0008549D" w:rsidRDefault="0008549D" w:rsidP="00122A50">
      <w:pPr>
        <w:jc w:val="center"/>
        <w:rPr>
          <w:lang w:val="en-US"/>
        </w:rPr>
      </w:pPr>
      <w:r>
        <w:rPr>
          <w:lang w:val="en-US"/>
        </w:rPr>
        <w:t>Độ Ripple của nguồn LDO 5V</w:t>
      </w:r>
    </w:p>
    <w:p w14:paraId="666F339B" w14:textId="5755F4D9" w:rsidR="0008549D" w:rsidRDefault="0008549D" w:rsidP="0008549D">
      <w:pPr>
        <w:ind w:firstLine="720"/>
        <w:rPr>
          <w:lang w:val="en-US"/>
        </w:rPr>
      </w:pPr>
      <w:r>
        <w:rPr>
          <w:lang w:val="en-US"/>
        </w:rPr>
        <w:lastRenderedPageBreak/>
        <w:t>Độ Ripple của nguồn LDO 3.3V cho MCU có độ chênh lệch giữa điện áp đỉnh là 40.0mV. Từ đó tính được độ Ripple dựa theo công thức (1):</w:t>
      </w:r>
    </w:p>
    <w:p w14:paraId="6A3D9123" w14:textId="32092DDF" w:rsidR="0008549D" w:rsidRPr="0008549D" w:rsidRDefault="0008549D" w:rsidP="0008549D">
      <w:pPr>
        <w:rPr>
          <w:rFonts w:eastAsiaTheme="minorEastAsia"/>
          <w:lang w:val="en-US"/>
        </w:rPr>
      </w:pPr>
      <m:oMathPara>
        <m:oMath>
          <m:r>
            <w:rPr>
              <w:rFonts w:ascii="Cambria Math" w:hAnsi="Cambria Math"/>
              <w:lang w:val="en-US"/>
            </w:rPr>
            <m:t>Độ Ripple=</m:t>
          </m:r>
          <m:f>
            <m:fPr>
              <m:ctrlPr>
                <w:rPr>
                  <w:rFonts w:ascii="Cambria Math" w:hAnsi="Cambria Math"/>
                  <w:i/>
                  <w:lang w:val="en-US"/>
                </w:rPr>
              </m:ctrlPr>
            </m:fPr>
            <m:num>
              <m:r>
                <w:rPr>
                  <w:rFonts w:ascii="Cambria Math" w:hAnsi="Cambria Math"/>
                  <w:lang w:val="en-US"/>
                </w:rPr>
                <m:t>0.04</m:t>
              </m:r>
            </m:num>
            <m:den>
              <m:r>
                <w:rPr>
                  <w:rFonts w:ascii="Cambria Math" w:hAnsi="Cambria Math"/>
                  <w:lang w:val="en-US"/>
                </w:rPr>
                <m:t>3.3</m:t>
              </m:r>
            </m:den>
          </m:f>
          <m:r>
            <w:rPr>
              <w:rFonts w:ascii="Cambria Math" w:hAnsi="Cambria Math"/>
              <w:lang w:val="en-US"/>
            </w:rPr>
            <m:t>*100%=1.2%</m:t>
          </m:r>
        </m:oMath>
      </m:oMathPara>
    </w:p>
    <w:p w14:paraId="1E99278D" w14:textId="1EF74512" w:rsidR="00122A50" w:rsidRDefault="00122A50" w:rsidP="00122A50">
      <w:pPr>
        <w:jc w:val="center"/>
        <w:rPr>
          <w:lang w:val="en-US"/>
        </w:rPr>
      </w:pPr>
      <w:r>
        <w:rPr>
          <w:noProof/>
        </w:rPr>
        <w:drawing>
          <wp:inline distT="0" distB="0" distL="0" distR="0" wp14:anchorId="431A261D" wp14:editId="6DB88A3D">
            <wp:extent cx="4241800" cy="3181350"/>
            <wp:effectExtent l="0" t="0" r="6350" b="0"/>
            <wp:docPr id="1479891110" name="Picture 5" descr="A white electronic device with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91110" name="Picture 5" descr="A white electronic device with a scree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44764" cy="3183573"/>
                    </a:xfrm>
                    <a:prstGeom prst="rect">
                      <a:avLst/>
                    </a:prstGeom>
                    <a:noFill/>
                    <a:ln>
                      <a:noFill/>
                    </a:ln>
                  </pic:spPr>
                </pic:pic>
              </a:graphicData>
            </a:graphic>
          </wp:inline>
        </w:drawing>
      </w:r>
    </w:p>
    <w:p w14:paraId="7A1E01B0" w14:textId="6C33A5C3" w:rsidR="00B9094F" w:rsidRDefault="00B9094F" w:rsidP="00122A50">
      <w:pPr>
        <w:jc w:val="center"/>
        <w:rPr>
          <w:lang w:val="en-US"/>
        </w:rPr>
      </w:pPr>
      <w:r>
        <w:rPr>
          <w:lang w:val="en-US"/>
        </w:rPr>
        <w:t>Độ Ripple của nguồn LDO 3.3V cho MCU</w:t>
      </w:r>
    </w:p>
    <w:p w14:paraId="2568028D" w14:textId="2AB47B06" w:rsidR="00B9094F" w:rsidRDefault="00B9094F" w:rsidP="00B9094F">
      <w:pPr>
        <w:ind w:firstLine="720"/>
        <w:rPr>
          <w:lang w:val="en-US"/>
        </w:rPr>
      </w:pPr>
      <w:r>
        <w:rPr>
          <w:lang w:val="en-US"/>
        </w:rPr>
        <w:t>Độ Ripple của nguồn LDO 3.3V cho GNSS có độ chênh lệch giữa điện áp đỉnh là 40.8mV. Từ đó tính được độ Ripple dựa theo công thức (1):</w:t>
      </w:r>
    </w:p>
    <w:p w14:paraId="549B7438" w14:textId="6E0BCADE" w:rsidR="00B9094F" w:rsidRPr="00B9094F" w:rsidRDefault="00B9094F" w:rsidP="00B9094F">
      <w:pPr>
        <w:rPr>
          <w:rFonts w:eastAsiaTheme="minorEastAsia"/>
          <w:lang w:val="en-US"/>
        </w:rPr>
      </w:pPr>
      <m:oMathPara>
        <m:oMath>
          <m:r>
            <w:rPr>
              <w:rFonts w:ascii="Cambria Math" w:hAnsi="Cambria Math"/>
              <w:lang w:val="en-US"/>
            </w:rPr>
            <m:t>Độ Ripple=</m:t>
          </m:r>
          <m:f>
            <m:fPr>
              <m:ctrlPr>
                <w:rPr>
                  <w:rFonts w:ascii="Cambria Math" w:hAnsi="Cambria Math"/>
                  <w:i/>
                  <w:lang w:val="en-US"/>
                </w:rPr>
              </m:ctrlPr>
            </m:fPr>
            <m:num>
              <m:r>
                <w:rPr>
                  <w:rFonts w:ascii="Cambria Math" w:hAnsi="Cambria Math"/>
                  <w:lang w:val="en-US"/>
                </w:rPr>
                <m:t>0.0408</m:t>
              </m:r>
            </m:num>
            <m:den>
              <m:r>
                <w:rPr>
                  <w:rFonts w:ascii="Cambria Math" w:hAnsi="Cambria Math"/>
                  <w:lang w:val="en-US"/>
                </w:rPr>
                <m:t>3.3</m:t>
              </m:r>
            </m:den>
          </m:f>
          <m:r>
            <w:rPr>
              <w:rFonts w:ascii="Cambria Math" w:hAnsi="Cambria Math"/>
              <w:lang w:val="en-US"/>
            </w:rPr>
            <m:t>*100%=1.2%</m:t>
          </m:r>
        </m:oMath>
      </m:oMathPara>
    </w:p>
    <w:p w14:paraId="7CAA0E19" w14:textId="6617F659" w:rsidR="00122A50" w:rsidRDefault="00122A50" w:rsidP="00B9094F">
      <w:pPr>
        <w:jc w:val="center"/>
        <w:rPr>
          <w:lang w:val="en-US"/>
        </w:rPr>
      </w:pPr>
      <w:r>
        <w:rPr>
          <w:noProof/>
        </w:rPr>
        <w:lastRenderedPageBreak/>
        <w:drawing>
          <wp:inline distT="0" distB="0" distL="0" distR="0" wp14:anchorId="68A0BD1B" wp14:editId="7DB6ED3F">
            <wp:extent cx="4224866" cy="3168650"/>
            <wp:effectExtent l="0" t="0" r="4445" b="0"/>
            <wp:docPr id="193747755" name="Picture 6" descr="A white electronic device with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7755" name="Picture 6" descr="A white electronic device with a scree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28047" cy="3171036"/>
                    </a:xfrm>
                    <a:prstGeom prst="rect">
                      <a:avLst/>
                    </a:prstGeom>
                    <a:noFill/>
                    <a:ln>
                      <a:noFill/>
                    </a:ln>
                  </pic:spPr>
                </pic:pic>
              </a:graphicData>
            </a:graphic>
          </wp:inline>
        </w:drawing>
      </w:r>
    </w:p>
    <w:p w14:paraId="3A2E0F32" w14:textId="1409BABF" w:rsidR="00B9094F" w:rsidRDefault="00B9094F" w:rsidP="00B9094F">
      <w:pPr>
        <w:jc w:val="center"/>
        <w:rPr>
          <w:lang w:val="en-US"/>
        </w:rPr>
      </w:pPr>
      <w:r>
        <w:rPr>
          <w:lang w:val="en-US"/>
        </w:rPr>
        <w:t>Độ Ripple của nguồn LDO 3.3V cho GNSS</w:t>
      </w:r>
    </w:p>
    <w:p w14:paraId="5376ACBC" w14:textId="25345DD7" w:rsidR="00CF33F4" w:rsidRDefault="00CF33F4" w:rsidP="008E7D1B">
      <w:pPr>
        <w:ind w:firstLine="720"/>
        <w:rPr>
          <w:lang w:val="en-US"/>
        </w:rPr>
      </w:pPr>
      <w:r w:rsidRPr="008E7D1B">
        <w:rPr>
          <w:b/>
          <w:bCs/>
          <w:lang w:val="en-US"/>
        </w:rPr>
        <w:t>Nhận xét:</w:t>
      </w:r>
      <w:r w:rsidR="00B9094F">
        <w:rPr>
          <w:lang w:val="en-US"/>
        </w:rPr>
        <w:t xml:space="preserve"> Các khối nguồn DC của thiết bị đều xuất hiện Ripple nhưng </w:t>
      </w:r>
      <w:r w:rsidR="006D777C">
        <w:rPr>
          <w:lang w:val="en-US"/>
        </w:rPr>
        <w:t>độ Ripple đều đạt mức ổn định (&lt;5%), không gây ảnh hưởng nhiều tới chất lượng của điện áp. Nguyên nhân xuất hiện độ Ripple có thể do bộ chuyển đổi điện áp, nhiễu từ môi trường như nhiễu điện từ, tần số cao hoặc quá nhiệt.</w:t>
      </w:r>
      <w:r w:rsidR="00B9094F">
        <w:rPr>
          <w:lang w:val="en-US"/>
        </w:rPr>
        <w:t xml:space="preserve"> </w:t>
      </w:r>
    </w:p>
    <w:p w14:paraId="12F5F5FC" w14:textId="33BFA187" w:rsidR="006D777C" w:rsidRPr="006D777C" w:rsidRDefault="00FD032A" w:rsidP="00911D56">
      <w:pPr>
        <w:pStyle w:val="Heading2"/>
      </w:pPr>
      <w:bookmarkStart w:id="8" w:name="_Toc150433304"/>
      <w:r>
        <w:t>6</w:t>
      </w:r>
      <w:r w:rsidR="00CF33F4" w:rsidRPr="006D777C">
        <w:t>.</w:t>
      </w:r>
      <w:r>
        <w:t>2</w:t>
      </w:r>
      <w:r w:rsidR="00CF33F4" w:rsidRPr="006D777C">
        <w:t xml:space="preserve">. Điện áp </w:t>
      </w:r>
      <w:r w:rsidR="006D777C" w:rsidRPr="006D777C">
        <w:t>trung bình</w:t>
      </w:r>
      <w:bookmarkEnd w:id="8"/>
    </w:p>
    <w:p w14:paraId="11935121" w14:textId="24916503" w:rsidR="006D777C" w:rsidRDefault="006D777C" w:rsidP="00ED7850">
      <w:pPr>
        <w:rPr>
          <w:lang w:val="en-US"/>
        </w:rPr>
      </w:pPr>
      <w:r>
        <w:rPr>
          <w:lang w:val="en-US"/>
        </w:rPr>
        <w:tab/>
        <w:t>Để đo điện áp trung bình của các khối nguồn, em sử dụng đồng hồ đo vạn năng FLUKE87 đo điện áp DC được kết quả như sau:</w:t>
      </w:r>
    </w:p>
    <w:p w14:paraId="6DB1363B" w14:textId="385C51C4" w:rsidR="006D777C" w:rsidRDefault="006D777C" w:rsidP="006D777C">
      <w:pPr>
        <w:jc w:val="center"/>
        <w:rPr>
          <w:lang w:val="en-US"/>
        </w:rPr>
      </w:pPr>
      <w:r>
        <w:rPr>
          <w:noProof/>
        </w:rPr>
        <w:lastRenderedPageBreak/>
        <w:drawing>
          <wp:inline distT="0" distB="0" distL="0" distR="0" wp14:anchorId="53A0E491" wp14:editId="22D928CB">
            <wp:extent cx="2319337" cy="3092449"/>
            <wp:effectExtent l="0" t="0" r="5080" b="0"/>
            <wp:docPr id="582605154" name="Picture 7" descr="A yellow and black digital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05154" name="Picture 7" descr="A yellow and black digital calculato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29099" cy="3105465"/>
                    </a:xfrm>
                    <a:prstGeom prst="rect">
                      <a:avLst/>
                    </a:prstGeom>
                    <a:noFill/>
                    <a:ln>
                      <a:noFill/>
                    </a:ln>
                  </pic:spPr>
                </pic:pic>
              </a:graphicData>
            </a:graphic>
          </wp:inline>
        </w:drawing>
      </w:r>
      <w:r>
        <w:rPr>
          <w:noProof/>
        </w:rPr>
        <w:drawing>
          <wp:inline distT="0" distB="0" distL="0" distR="0" wp14:anchorId="2C03A7C3" wp14:editId="62B708CA">
            <wp:extent cx="2292350" cy="3056467"/>
            <wp:effectExtent l="0" t="0" r="0" b="0"/>
            <wp:docPr id="2108481026" name="Picture 8" descr="A yellow and black digital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81026" name="Picture 8" descr="A yellow and black digital calculato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03779" cy="3071706"/>
                    </a:xfrm>
                    <a:prstGeom prst="rect">
                      <a:avLst/>
                    </a:prstGeom>
                    <a:noFill/>
                    <a:ln>
                      <a:noFill/>
                    </a:ln>
                  </pic:spPr>
                </pic:pic>
              </a:graphicData>
            </a:graphic>
          </wp:inline>
        </w:drawing>
      </w:r>
    </w:p>
    <w:p w14:paraId="4B69CFAE" w14:textId="3078D3DA" w:rsidR="008E7D1B" w:rsidRPr="008E7D1B" w:rsidRDefault="008E7D1B" w:rsidP="008E7D1B">
      <w:pPr>
        <w:ind w:left="720"/>
        <w:rPr>
          <w:lang w:val="en-US"/>
        </w:rPr>
      </w:pPr>
      <w:r>
        <w:rPr>
          <w:lang w:val="en-US"/>
        </w:rPr>
        <w:t xml:space="preserve">     a. </w:t>
      </w:r>
      <w:r w:rsidR="006D777C">
        <w:rPr>
          <w:lang w:val="en-US"/>
        </w:rPr>
        <w:t>Điện áp Adapter vào 12V</w:t>
      </w:r>
      <w:r w:rsidR="006D777C">
        <w:rPr>
          <w:lang w:val="en-US"/>
        </w:rPr>
        <w:tab/>
      </w:r>
      <w:r>
        <w:rPr>
          <w:lang w:val="en-US"/>
        </w:rPr>
        <w:t xml:space="preserve">      </w:t>
      </w:r>
      <w:r w:rsidR="006D777C">
        <w:rPr>
          <w:lang w:val="en-US"/>
        </w:rPr>
        <w:t xml:space="preserve"> b. Điện áp qua khối ghim điện áp 12V</w:t>
      </w:r>
    </w:p>
    <w:p w14:paraId="43A08BBA" w14:textId="78498EC0" w:rsidR="006D777C" w:rsidRDefault="006D777C" w:rsidP="006D777C">
      <w:pPr>
        <w:jc w:val="center"/>
        <w:rPr>
          <w:lang w:val="en-US"/>
        </w:rPr>
      </w:pPr>
      <w:r>
        <w:rPr>
          <w:noProof/>
        </w:rPr>
        <w:drawing>
          <wp:inline distT="0" distB="0" distL="0" distR="0" wp14:anchorId="6EBBC359" wp14:editId="6DEFDF8F">
            <wp:extent cx="2246947" cy="2995930"/>
            <wp:effectExtent l="0" t="0" r="1270" b="0"/>
            <wp:docPr id="1089987822" name="Picture 9" descr="A yellow and black digita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87822" name="Picture 9" descr="A yellow and black digital devic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59034" cy="3012046"/>
                    </a:xfrm>
                    <a:prstGeom prst="rect">
                      <a:avLst/>
                    </a:prstGeom>
                    <a:noFill/>
                    <a:ln>
                      <a:noFill/>
                    </a:ln>
                  </pic:spPr>
                </pic:pic>
              </a:graphicData>
            </a:graphic>
          </wp:inline>
        </w:drawing>
      </w:r>
      <w:r>
        <w:rPr>
          <w:noProof/>
        </w:rPr>
        <w:drawing>
          <wp:inline distT="0" distB="0" distL="0" distR="0" wp14:anchorId="3A171B54" wp14:editId="673B6DCA">
            <wp:extent cx="2260600" cy="3014133"/>
            <wp:effectExtent l="0" t="0" r="6350" b="0"/>
            <wp:docPr id="309887288" name="Picture 10" descr="A yellow and black digital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87288" name="Picture 10" descr="A yellow and black digital calculato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70969" cy="3027958"/>
                    </a:xfrm>
                    <a:prstGeom prst="rect">
                      <a:avLst/>
                    </a:prstGeom>
                    <a:noFill/>
                    <a:ln>
                      <a:noFill/>
                    </a:ln>
                  </pic:spPr>
                </pic:pic>
              </a:graphicData>
            </a:graphic>
          </wp:inline>
        </w:drawing>
      </w:r>
    </w:p>
    <w:p w14:paraId="0B80CBE9" w14:textId="682D4F2B" w:rsidR="008E7D1B" w:rsidRDefault="008E7D1B" w:rsidP="008E7D1B">
      <w:pPr>
        <w:ind w:firstLine="720"/>
        <w:rPr>
          <w:lang w:val="en-US"/>
        </w:rPr>
      </w:pPr>
      <w:r>
        <w:rPr>
          <w:lang w:val="en-US"/>
        </w:rPr>
        <w:t xml:space="preserve">    a. Điện áp qua khối Buck 3.8V     b. Điện áp qua khối LDO 5V</w:t>
      </w:r>
    </w:p>
    <w:p w14:paraId="0383E8DB" w14:textId="77777777" w:rsidR="008E7D1B" w:rsidRPr="008E7D1B" w:rsidRDefault="008E7D1B" w:rsidP="008E7D1B">
      <w:pPr>
        <w:rPr>
          <w:lang w:val="en-US"/>
        </w:rPr>
      </w:pPr>
    </w:p>
    <w:p w14:paraId="79BA6C1A" w14:textId="0F02A6F5" w:rsidR="006D777C" w:rsidRDefault="006D777C" w:rsidP="006D777C">
      <w:pPr>
        <w:jc w:val="center"/>
        <w:rPr>
          <w:lang w:val="en-US"/>
        </w:rPr>
      </w:pPr>
      <w:r>
        <w:rPr>
          <w:noProof/>
        </w:rPr>
        <w:lastRenderedPageBreak/>
        <w:drawing>
          <wp:inline distT="0" distB="0" distL="0" distR="0" wp14:anchorId="4BB4B763" wp14:editId="05BE0E68">
            <wp:extent cx="2247900" cy="2997200"/>
            <wp:effectExtent l="0" t="0" r="0" b="0"/>
            <wp:docPr id="1433262528" name="Picture 11" descr="A yellow and grey digital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62528" name="Picture 11" descr="A yellow and grey digital calculato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57631" cy="3010175"/>
                    </a:xfrm>
                    <a:prstGeom prst="rect">
                      <a:avLst/>
                    </a:prstGeom>
                    <a:noFill/>
                    <a:ln>
                      <a:noFill/>
                    </a:ln>
                  </pic:spPr>
                </pic:pic>
              </a:graphicData>
            </a:graphic>
          </wp:inline>
        </w:drawing>
      </w:r>
      <w:r>
        <w:rPr>
          <w:noProof/>
        </w:rPr>
        <w:drawing>
          <wp:inline distT="0" distB="0" distL="0" distR="0" wp14:anchorId="65BC0C9B" wp14:editId="6BDFDA13">
            <wp:extent cx="2241550" cy="2988734"/>
            <wp:effectExtent l="0" t="0" r="6350" b="2540"/>
            <wp:docPr id="1635707998" name="Picture 12" descr="A yellow and black digital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07998" name="Picture 12" descr="A yellow and black digital calculato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50460" cy="3000614"/>
                    </a:xfrm>
                    <a:prstGeom prst="rect">
                      <a:avLst/>
                    </a:prstGeom>
                    <a:noFill/>
                    <a:ln>
                      <a:noFill/>
                    </a:ln>
                  </pic:spPr>
                </pic:pic>
              </a:graphicData>
            </a:graphic>
          </wp:inline>
        </w:drawing>
      </w:r>
    </w:p>
    <w:p w14:paraId="57F8E55D" w14:textId="75BF8DE5" w:rsidR="008E7D1B" w:rsidRDefault="008E7D1B" w:rsidP="008E7D1B">
      <w:pPr>
        <w:ind w:firstLine="720"/>
        <w:jc w:val="left"/>
        <w:rPr>
          <w:lang w:val="en-US"/>
        </w:rPr>
      </w:pPr>
      <w:r>
        <w:rPr>
          <w:lang w:val="en-US"/>
        </w:rPr>
        <w:t xml:space="preserve">    a. Điện áp qua khối LDO 3.3V    b. Điện áp qua khối LDO 3.3V </w:t>
      </w:r>
    </w:p>
    <w:p w14:paraId="690B2705" w14:textId="01D1E236" w:rsidR="00CF33F4" w:rsidRDefault="00CF33F4" w:rsidP="008E7D1B">
      <w:pPr>
        <w:ind w:firstLine="720"/>
        <w:rPr>
          <w:lang w:val="en-US"/>
        </w:rPr>
      </w:pPr>
      <w:r w:rsidRPr="008E7D1B">
        <w:rPr>
          <w:b/>
          <w:bCs/>
          <w:lang w:val="en-US"/>
        </w:rPr>
        <w:t>Nhận xét</w:t>
      </w:r>
      <w:r w:rsidR="008E7D1B" w:rsidRPr="008E7D1B">
        <w:rPr>
          <w:b/>
          <w:bCs/>
          <w:lang w:val="en-US"/>
        </w:rPr>
        <w:t>:</w:t>
      </w:r>
      <w:r w:rsidR="008E7D1B">
        <w:rPr>
          <w:lang w:val="en-US"/>
        </w:rPr>
        <w:t xml:space="preserve"> Điện áp trung bình của các khối nguồn xấp xỉ gần với giá trị tính toán đã thiết kế. Độ chênh lệch không đáng kể, không làm ảnh hưởng tới chất lượng và hoạt động của thiết bị.</w:t>
      </w:r>
    </w:p>
    <w:p w14:paraId="7DC2C827" w14:textId="3300D19A" w:rsidR="00CF33F4" w:rsidRPr="001D0A07" w:rsidRDefault="00CF33F4" w:rsidP="00ED7850">
      <w:pPr>
        <w:rPr>
          <w:lang w:val="en-US"/>
        </w:rPr>
      </w:pPr>
    </w:p>
    <w:sectPr w:rsidR="00CF33F4" w:rsidRPr="001D0A07" w:rsidSect="006F12B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0E4BF2"/>
    <w:multiLevelType w:val="hybridMultilevel"/>
    <w:tmpl w:val="E2E07136"/>
    <w:lvl w:ilvl="0" w:tplc="23D29620">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77D03EDA"/>
    <w:multiLevelType w:val="hybridMultilevel"/>
    <w:tmpl w:val="B5728E54"/>
    <w:lvl w:ilvl="0" w:tplc="042A0019">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 w15:restartNumberingAfterBreak="0">
    <w:nsid w:val="7ED90E74"/>
    <w:multiLevelType w:val="hybridMultilevel"/>
    <w:tmpl w:val="C2886EBC"/>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236525622">
    <w:abstractNumId w:val="0"/>
  </w:num>
  <w:num w:numId="2" w16cid:durableId="531236676">
    <w:abstractNumId w:val="1"/>
  </w:num>
  <w:num w:numId="3" w16cid:durableId="17834565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0A07"/>
    <w:rsid w:val="000154E2"/>
    <w:rsid w:val="00084F10"/>
    <w:rsid w:val="0008549D"/>
    <w:rsid w:val="00086ECA"/>
    <w:rsid w:val="00122A50"/>
    <w:rsid w:val="00143651"/>
    <w:rsid w:val="001832D0"/>
    <w:rsid w:val="001D0A07"/>
    <w:rsid w:val="00242A62"/>
    <w:rsid w:val="0033141D"/>
    <w:rsid w:val="003477CE"/>
    <w:rsid w:val="00414C2E"/>
    <w:rsid w:val="00425842"/>
    <w:rsid w:val="00426774"/>
    <w:rsid w:val="00526A60"/>
    <w:rsid w:val="005420F1"/>
    <w:rsid w:val="00580A18"/>
    <w:rsid w:val="005A7AF5"/>
    <w:rsid w:val="006564FA"/>
    <w:rsid w:val="00681975"/>
    <w:rsid w:val="00692591"/>
    <w:rsid w:val="006A06A6"/>
    <w:rsid w:val="006D777C"/>
    <w:rsid w:val="006E5F0F"/>
    <w:rsid w:val="006E7125"/>
    <w:rsid w:val="006F12BB"/>
    <w:rsid w:val="0071629E"/>
    <w:rsid w:val="007B30E9"/>
    <w:rsid w:val="007B552F"/>
    <w:rsid w:val="007F7373"/>
    <w:rsid w:val="00820CDC"/>
    <w:rsid w:val="008648FC"/>
    <w:rsid w:val="008926F1"/>
    <w:rsid w:val="008E7D1B"/>
    <w:rsid w:val="00911D56"/>
    <w:rsid w:val="00931A4D"/>
    <w:rsid w:val="009C465A"/>
    <w:rsid w:val="009F6445"/>
    <w:rsid w:val="00A3170D"/>
    <w:rsid w:val="00A42CD8"/>
    <w:rsid w:val="00A519A7"/>
    <w:rsid w:val="00AA4950"/>
    <w:rsid w:val="00AC3FE0"/>
    <w:rsid w:val="00B41E61"/>
    <w:rsid w:val="00B83503"/>
    <w:rsid w:val="00B9094F"/>
    <w:rsid w:val="00B95116"/>
    <w:rsid w:val="00BB517E"/>
    <w:rsid w:val="00BB7154"/>
    <w:rsid w:val="00C20909"/>
    <w:rsid w:val="00C55151"/>
    <w:rsid w:val="00CF33F4"/>
    <w:rsid w:val="00D3549F"/>
    <w:rsid w:val="00DB5751"/>
    <w:rsid w:val="00DE70F6"/>
    <w:rsid w:val="00E54936"/>
    <w:rsid w:val="00ED7850"/>
    <w:rsid w:val="00F62AE4"/>
    <w:rsid w:val="00FB494A"/>
    <w:rsid w:val="00FD032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5A241D"/>
  <w15:chartTrackingRefBased/>
  <w15:docId w15:val="{52317C4D-5232-4D04-8A0B-FB629066A2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094F"/>
    <w:pPr>
      <w:jc w:val="both"/>
    </w:pPr>
    <w:rPr>
      <w:rFonts w:ascii="Times New Roman" w:hAnsi="Times New Roman"/>
      <w:sz w:val="28"/>
    </w:rPr>
  </w:style>
  <w:style w:type="paragraph" w:styleId="Heading1">
    <w:name w:val="heading 1"/>
    <w:basedOn w:val="Normal"/>
    <w:next w:val="Normal"/>
    <w:link w:val="Heading1Char"/>
    <w:uiPriority w:val="9"/>
    <w:qFormat/>
    <w:rsid w:val="00ED785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11D56"/>
    <w:pPr>
      <w:keepNext/>
      <w:keepLines/>
      <w:spacing w:before="40" w:after="0"/>
      <w:outlineLvl w:val="1"/>
    </w:pPr>
    <w:rPr>
      <w:rFonts w:eastAsiaTheme="majorEastAsia" w:cstheme="majorBidi"/>
      <w:b/>
      <w:i/>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D0A07"/>
    <w:pPr>
      <w:ind w:left="720"/>
      <w:contextualSpacing/>
    </w:pPr>
  </w:style>
  <w:style w:type="character" w:customStyle="1" w:styleId="Heading1Char">
    <w:name w:val="Heading 1 Char"/>
    <w:basedOn w:val="DefaultParagraphFont"/>
    <w:link w:val="Heading1"/>
    <w:uiPriority w:val="9"/>
    <w:rsid w:val="00ED785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832D0"/>
    <w:pPr>
      <w:jc w:val="left"/>
      <w:outlineLvl w:val="9"/>
    </w:pPr>
    <w:rPr>
      <w:kern w:val="0"/>
      <w:lang w:val="en-US"/>
      <w14:ligatures w14:val="none"/>
    </w:rPr>
  </w:style>
  <w:style w:type="paragraph" w:styleId="TOC1">
    <w:name w:val="toc 1"/>
    <w:basedOn w:val="Normal"/>
    <w:next w:val="Normal"/>
    <w:autoRedefine/>
    <w:uiPriority w:val="39"/>
    <w:unhideWhenUsed/>
    <w:rsid w:val="001832D0"/>
    <w:pPr>
      <w:spacing w:after="100"/>
    </w:pPr>
  </w:style>
  <w:style w:type="character" w:styleId="Hyperlink">
    <w:name w:val="Hyperlink"/>
    <w:basedOn w:val="DefaultParagraphFont"/>
    <w:uiPriority w:val="99"/>
    <w:unhideWhenUsed/>
    <w:rsid w:val="001832D0"/>
    <w:rPr>
      <w:color w:val="0563C1" w:themeColor="hyperlink"/>
      <w:u w:val="single"/>
    </w:rPr>
  </w:style>
  <w:style w:type="character" w:customStyle="1" w:styleId="Heading2Char">
    <w:name w:val="Heading 2 Char"/>
    <w:basedOn w:val="DefaultParagraphFont"/>
    <w:link w:val="Heading2"/>
    <w:uiPriority w:val="9"/>
    <w:rsid w:val="00911D56"/>
    <w:rPr>
      <w:rFonts w:ascii="Times New Roman" w:eastAsiaTheme="majorEastAsia" w:hAnsi="Times New Roman" w:cstheme="majorBidi"/>
      <w:b/>
      <w:i/>
      <w:sz w:val="28"/>
      <w:szCs w:val="26"/>
      <w:lang w:val="en-US"/>
    </w:rPr>
  </w:style>
  <w:style w:type="paragraph" w:styleId="TOC2">
    <w:name w:val="toc 2"/>
    <w:basedOn w:val="Normal"/>
    <w:next w:val="Normal"/>
    <w:autoRedefine/>
    <w:uiPriority w:val="39"/>
    <w:unhideWhenUsed/>
    <w:rsid w:val="00FD032A"/>
    <w:pPr>
      <w:spacing w:after="100"/>
      <w:ind w:left="2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6B5C7A-F620-4BFC-87B7-43F044898F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TotalTime>
  <Pages>14</Pages>
  <Words>1164</Words>
  <Characters>6637</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HUY HOANG 20191855</dc:creator>
  <cp:keywords/>
  <dc:description/>
  <cp:lastModifiedBy>NGUYEN HUY HOANG 20191855</cp:lastModifiedBy>
  <cp:revision>9</cp:revision>
  <dcterms:created xsi:type="dcterms:W3CDTF">2023-10-15T15:03:00Z</dcterms:created>
  <dcterms:modified xsi:type="dcterms:W3CDTF">2023-11-09T07:41:00Z</dcterms:modified>
</cp:coreProperties>
</file>